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26E0">
      <w:pPr>
        <w:pageBreakBefore/>
        <w:widowControl w:val="0"/>
        <w:spacing w:line="560" w:lineRule="exact"/>
        <w:rPr>
          <w:rFonts w:ascii="黑体" w:eastAsia="黑体" w:cs="黑体"/>
          <w:bCs/>
          <w:color w:val="000000"/>
          <w:sz w:val="32"/>
          <w:szCs w:val="32"/>
        </w:rPr>
      </w:pPr>
      <w:r>
        <w:rPr>
          <w:rFonts w:hint="eastAsia" w:ascii="黑体" w:eastAsia="黑体" w:cs="黑体"/>
          <w:bCs/>
          <w:color w:val="000000"/>
          <w:sz w:val="32"/>
          <w:szCs w:val="32"/>
        </w:rPr>
        <w:t>附件</w:t>
      </w:r>
      <w:r>
        <w:rPr>
          <w:rFonts w:ascii="黑体" w:eastAsia="黑体" w:cs="黑体"/>
          <w:bCs/>
          <w:color w:val="000000"/>
          <w:sz w:val="32"/>
          <w:szCs w:val="32"/>
        </w:rPr>
        <w:t>4</w:t>
      </w:r>
    </w:p>
    <w:p w14:paraId="35875552">
      <w:pPr>
        <w:spacing w:line="72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6</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永州市</w:t>
      </w:r>
      <w:r>
        <w:rPr>
          <w:rFonts w:hint="eastAsia" w:ascii="方正小标宋简体" w:eastAsia="方正小标宋简体"/>
          <w:color w:val="000000"/>
          <w:sz w:val="44"/>
          <w:szCs w:val="44"/>
        </w:rPr>
        <w:t>社科</w:t>
      </w:r>
      <w:r>
        <w:rPr>
          <w:rFonts w:ascii="方正小标宋简体" w:eastAsia="方正小标宋简体"/>
          <w:color w:val="000000"/>
          <w:sz w:val="44"/>
          <w:szCs w:val="44"/>
        </w:rPr>
        <w:t>基金项目</w:t>
      </w:r>
      <w:r>
        <w:rPr>
          <w:rFonts w:hint="eastAsia" w:ascii="方正小标宋简体" w:eastAsia="方正小标宋简体"/>
          <w:color w:val="000000"/>
          <w:sz w:val="44"/>
          <w:szCs w:val="44"/>
        </w:rPr>
        <w:t>课题</w:t>
      </w:r>
      <w:r>
        <w:rPr>
          <w:rFonts w:ascii="方正小标宋简体" w:eastAsia="方正小标宋简体"/>
          <w:color w:val="000000"/>
          <w:sz w:val="44"/>
          <w:szCs w:val="44"/>
        </w:rPr>
        <w:t>申报</w:t>
      </w:r>
      <w:r>
        <w:rPr>
          <w:rFonts w:hint="eastAsia" w:ascii="方正小标宋简体" w:eastAsia="方正小标宋简体"/>
          <w:color w:val="000000"/>
          <w:sz w:val="44"/>
          <w:szCs w:val="44"/>
        </w:rPr>
        <w:t>汇总表</w:t>
      </w:r>
    </w:p>
    <w:p w14:paraId="7497A3CF">
      <w:pPr>
        <w:spacing w:line="520" w:lineRule="exact"/>
        <w:jc w:val="center"/>
        <w:rPr>
          <w:rFonts w:hint="eastAsia" w:ascii="方正小标宋简体" w:eastAsia="方正小标宋简体"/>
          <w:color w:val="000000"/>
          <w:sz w:val="36"/>
          <w:szCs w:val="36"/>
        </w:rPr>
      </w:pPr>
    </w:p>
    <w:p w14:paraId="5D9EF9EA">
      <w:pPr>
        <w:widowControl/>
        <w:jc w:val="left"/>
        <w:rPr>
          <w:rFonts w:hint="default" w:ascii="方正小标宋简体" w:eastAsia="仿宋_GB2312"/>
          <w:color w:val="000000"/>
          <w:sz w:val="36"/>
          <w:szCs w:val="36"/>
          <w:lang w:val="en-US" w:eastAsia="zh-CN"/>
        </w:rPr>
      </w:pPr>
      <w:r>
        <w:rPr>
          <w:rFonts w:hint="eastAsia" w:ascii="仿宋_GB2312" w:eastAsia="仿宋_GB2312" w:cs="宋体"/>
          <w:color w:val="000000"/>
          <w:kern w:val="0"/>
          <w:sz w:val="22"/>
          <w:szCs w:val="22"/>
        </w:rPr>
        <w:t>推荐单位（加盖公章）：</w:t>
      </w:r>
      <w:r>
        <w:rPr>
          <w:rFonts w:hint="eastAsia" w:ascii="仿宋_GB2312" w:eastAsia="仿宋_GB2312" w:cs="宋体"/>
          <w:color w:val="000000"/>
          <w:kern w:val="0"/>
          <w:sz w:val="22"/>
          <w:szCs w:val="22"/>
          <w:lang w:val="en-US" w:eastAsia="zh-CN"/>
        </w:rPr>
        <w:t>永州师范高等专科学校</w:t>
      </w:r>
    </w:p>
    <w:tbl>
      <w:tblPr>
        <w:tblStyle w:val="6"/>
        <w:tblW w:w="14333"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1221"/>
        <w:gridCol w:w="833"/>
        <w:gridCol w:w="3066"/>
        <w:gridCol w:w="1134"/>
        <w:gridCol w:w="1083"/>
        <w:gridCol w:w="1810"/>
        <w:gridCol w:w="1550"/>
        <w:gridCol w:w="1627"/>
        <w:gridCol w:w="1323"/>
      </w:tblGrid>
      <w:tr w14:paraId="70D0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6897A8F3">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rPr>
              <w:t>序号</w:t>
            </w:r>
          </w:p>
        </w:tc>
        <w:tc>
          <w:tcPr>
            <w:tcW w:w="1221" w:type="dxa"/>
            <w:tcBorders>
              <w:top w:val="single" w:color="auto" w:sz="4" w:space="0"/>
              <w:left w:val="nil"/>
              <w:bottom w:val="single" w:color="auto" w:sz="4" w:space="0"/>
              <w:right w:val="single" w:color="auto" w:sz="4" w:space="0"/>
            </w:tcBorders>
            <w:noWrap/>
            <w:vAlign w:val="center"/>
          </w:tcPr>
          <w:p w14:paraId="6C1B1F64">
            <w:pPr>
              <w:widowControl/>
              <w:jc w:val="center"/>
              <w:rPr>
                <w:rFonts w:ascii="仿宋_GB2312" w:eastAsia="仿宋_GB2312" w:cs="宋体"/>
                <w:color w:val="000000"/>
                <w:kern w:val="0"/>
                <w:sz w:val="22"/>
                <w:szCs w:val="22"/>
              </w:rPr>
            </w:pPr>
            <w:r>
              <w:rPr>
                <w:rFonts w:ascii="仿宋_GB2312" w:eastAsia="仿宋_GB2312" w:cs="宋体"/>
                <w:color w:val="000000"/>
                <w:kern w:val="0"/>
                <w:sz w:val="22"/>
                <w:szCs w:val="22"/>
              </w:rPr>
              <w:t>项目类型：重点资助/一般资助/自筹项目</w:t>
            </w:r>
          </w:p>
        </w:tc>
        <w:tc>
          <w:tcPr>
            <w:tcW w:w="833" w:type="dxa"/>
            <w:tcBorders>
              <w:top w:val="single" w:color="auto" w:sz="4" w:space="0"/>
              <w:left w:val="nil"/>
              <w:bottom w:val="single" w:color="auto" w:sz="4" w:space="0"/>
              <w:right w:val="single" w:color="auto" w:sz="4" w:space="0"/>
            </w:tcBorders>
            <w:noWrap/>
            <w:vAlign w:val="center"/>
          </w:tcPr>
          <w:p w14:paraId="5397840C">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rPr>
              <w:t>选题范围序号</w:t>
            </w:r>
          </w:p>
        </w:tc>
        <w:tc>
          <w:tcPr>
            <w:tcW w:w="3066" w:type="dxa"/>
            <w:tcBorders>
              <w:top w:val="single" w:color="auto" w:sz="4" w:space="0"/>
              <w:left w:val="nil"/>
              <w:bottom w:val="single" w:color="auto" w:sz="4" w:space="0"/>
              <w:right w:val="single" w:color="auto" w:sz="4" w:space="0"/>
            </w:tcBorders>
            <w:noWrap/>
            <w:vAlign w:val="center"/>
          </w:tcPr>
          <w:p w14:paraId="6B4F7E02">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rPr>
              <w:t>选题名称</w:t>
            </w:r>
          </w:p>
        </w:tc>
        <w:tc>
          <w:tcPr>
            <w:tcW w:w="1134" w:type="dxa"/>
            <w:tcBorders>
              <w:top w:val="single" w:color="auto" w:sz="4" w:space="0"/>
              <w:left w:val="nil"/>
              <w:bottom w:val="single" w:color="auto" w:sz="4" w:space="0"/>
              <w:right w:val="single" w:color="auto" w:sz="4" w:space="0"/>
            </w:tcBorders>
            <w:noWrap/>
            <w:vAlign w:val="center"/>
          </w:tcPr>
          <w:p w14:paraId="63B7CA7A">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rPr>
              <w:t>所在学科</w:t>
            </w:r>
          </w:p>
        </w:tc>
        <w:tc>
          <w:tcPr>
            <w:tcW w:w="1083" w:type="dxa"/>
            <w:tcBorders>
              <w:top w:val="single" w:color="auto" w:sz="4" w:space="0"/>
              <w:left w:val="nil"/>
              <w:bottom w:val="single" w:color="auto" w:sz="4" w:space="0"/>
              <w:right w:val="single" w:color="auto" w:sz="4" w:space="0"/>
            </w:tcBorders>
            <w:noWrap/>
            <w:vAlign w:val="center"/>
          </w:tcPr>
          <w:p w14:paraId="3156D7AC">
            <w:pPr>
              <w:widowControl/>
              <w:jc w:val="center"/>
              <w:rPr>
                <w:rFonts w:ascii="仿宋_GB2312" w:eastAsia="仿宋_GB2312" w:cs="宋体"/>
                <w:color w:val="000000"/>
                <w:kern w:val="0"/>
                <w:sz w:val="22"/>
                <w:szCs w:val="22"/>
              </w:rPr>
            </w:pPr>
            <w:r>
              <w:rPr>
                <w:rFonts w:ascii="仿宋_GB2312" w:eastAsia="仿宋_GB2312" w:cs="宋体"/>
                <w:color w:val="000000"/>
                <w:kern w:val="0"/>
                <w:sz w:val="22"/>
                <w:szCs w:val="22"/>
              </w:rPr>
              <w:t>姓名</w:t>
            </w:r>
          </w:p>
        </w:tc>
        <w:tc>
          <w:tcPr>
            <w:tcW w:w="1810" w:type="dxa"/>
            <w:tcBorders>
              <w:top w:val="single" w:color="auto" w:sz="4" w:space="0"/>
              <w:left w:val="nil"/>
              <w:bottom w:val="single" w:color="auto" w:sz="4" w:space="0"/>
              <w:right w:val="single" w:color="auto" w:sz="4" w:space="0"/>
            </w:tcBorders>
            <w:noWrap/>
            <w:vAlign w:val="center"/>
          </w:tcPr>
          <w:p w14:paraId="21F5669F">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rPr>
              <w:t>职务职称</w:t>
            </w:r>
          </w:p>
        </w:tc>
        <w:tc>
          <w:tcPr>
            <w:tcW w:w="1550" w:type="dxa"/>
            <w:tcBorders>
              <w:top w:val="single" w:color="auto" w:sz="4" w:space="0"/>
              <w:left w:val="nil"/>
              <w:bottom w:val="single" w:color="auto" w:sz="4" w:space="0"/>
              <w:right w:val="single" w:color="auto" w:sz="4" w:space="0"/>
            </w:tcBorders>
            <w:noWrap/>
            <w:vAlign w:val="center"/>
          </w:tcPr>
          <w:p w14:paraId="45897761">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rPr>
              <w:t>联系电话</w:t>
            </w:r>
          </w:p>
        </w:tc>
        <w:tc>
          <w:tcPr>
            <w:tcW w:w="1627" w:type="dxa"/>
            <w:tcBorders>
              <w:top w:val="single" w:color="auto" w:sz="4" w:space="0"/>
              <w:left w:val="nil"/>
              <w:bottom w:val="single" w:color="auto" w:sz="4" w:space="0"/>
              <w:right w:val="single" w:color="auto" w:sz="4" w:space="0"/>
            </w:tcBorders>
            <w:noWrap/>
            <w:vAlign w:val="center"/>
          </w:tcPr>
          <w:p w14:paraId="633A9A94">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rPr>
              <w:t>参与成员</w:t>
            </w:r>
          </w:p>
        </w:tc>
        <w:tc>
          <w:tcPr>
            <w:tcW w:w="1323" w:type="dxa"/>
            <w:tcBorders>
              <w:top w:val="single" w:color="auto" w:sz="4" w:space="0"/>
              <w:left w:val="nil"/>
              <w:bottom w:val="single" w:color="auto" w:sz="4" w:space="0"/>
              <w:right w:val="single" w:color="auto" w:sz="4" w:space="0"/>
            </w:tcBorders>
            <w:noWrap/>
            <w:vAlign w:val="center"/>
          </w:tcPr>
          <w:p w14:paraId="6CFFB1BE">
            <w:pPr>
              <w:widowControl/>
              <w:jc w:val="center"/>
              <w:rPr>
                <w:rFonts w:hint="eastAsia" w:ascii="仿宋_GB2312" w:eastAsia="仿宋_GB2312" w:cs="宋体"/>
                <w:color w:val="000000"/>
                <w:kern w:val="0"/>
                <w:sz w:val="22"/>
                <w:szCs w:val="22"/>
              </w:rPr>
            </w:pPr>
            <w:r>
              <w:rPr>
                <w:rFonts w:ascii="仿宋_GB2312" w:eastAsia="仿宋_GB2312" w:cs="宋体"/>
                <w:color w:val="000000"/>
                <w:kern w:val="0"/>
                <w:sz w:val="22"/>
                <w:szCs w:val="22"/>
              </w:rPr>
              <w:t>申报</w:t>
            </w:r>
            <w:r>
              <w:rPr>
                <w:rFonts w:hint="eastAsia" w:ascii="仿宋_GB2312" w:eastAsia="仿宋_GB2312" w:cs="宋体"/>
                <w:color w:val="000000"/>
                <w:kern w:val="0"/>
                <w:sz w:val="22"/>
                <w:szCs w:val="22"/>
              </w:rPr>
              <w:t>资助立项，是（否）接受立项自筹</w:t>
            </w:r>
          </w:p>
        </w:tc>
      </w:tr>
      <w:tr w14:paraId="30E6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6" w:type="dxa"/>
            <w:tcBorders>
              <w:top w:val="nil"/>
              <w:left w:val="single" w:color="auto" w:sz="4" w:space="0"/>
              <w:bottom w:val="single" w:color="auto" w:sz="4" w:space="0"/>
              <w:right w:val="single" w:color="auto" w:sz="4" w:space="0"/>
            </w:tcBorders>
            <w:noWrap/>
            <w:vAlign w:val="center"/>
          </w:tcPr>
          <w:p w14:paraId="4F8393A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w:t>
            </w:r>
          </w:p>
        </w:tc>
        <w:tc>
          <w:tcPr>
            <w:tcW w:w="1221" w:type="dxa"/>
            <w:tcBorders>
              <w:top w:val="nil"/>
              <w:left w:val="nil"/>
              <w:bottom w:val="single" w:color="auto" w:sz="4" w:space="0"/>
              <w:right w:val="single" w:color="auto" w:sz="4" w:space="0"/>
            </w:tcBorders>
            <w:noWrap/>
            <w:vAlign w:val="center"/>
          </w:tcPr>
          <w:p w14:paraId="4E71705D">
            <w:pPr>
              <w:widowControl/>
              <w:jc w:val="center"/>
              <w:rPr>
                <w:rFonts w:hint="eastAsia" w:ascii="仿宋_GB2312" w:eastAsia="仿宋_GB2312" w:cs="宋体"/>
                <w:color w:val="000000"/>
                <w:kern w:val="0"/>
                <w:sz w:val="22"/>
                <w:szCs w:val="22"/>
              </w:rPr>
            </w:pPr>
            <w:r>
              <w:rPr>
                <w:rFonts w:ascii="仿宋_GB2312" w:eastAsia="仿宋_GB2312" w:cs="宋体"/>
                <w:color w:val="000000"/>
                <w:kern w:val="0"/>
                <w:sz w:val="22"/>
                <w:szCs w:val="22"/>
              </w:rPr>
              <w:t>自筹项目</w:t>
            </w:r>
          </w:p>
        </w:tc>
        <w:tc>
          <w:tcPr>
            <w:tcW w:w="833" w:type="dxa"/>
            <w:tcBorders>
              <w:top w:val="nil"/>
              <w:left w:val="nil"/>
              <w:bottom w:val="single" w:color="auto" w:sz="4" w:space="0"/>
              <w:right w:val="single" w:color="auto" w:sz="4" w:space="0"/>
            </w:tcBorders>
            <w:noWrap/>
            <w:vAlign w:val="center"/>
          </w:tcPr>
          <w:p w14:paraId="6321EC94">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55</w:t>
            </w:r>
          </w:p>
        </w:tc>
        <w:tc>
          <w:tcPr>
            <w:tcW w:w="3066" w:type="dxa"/>
            <w:tcBorders>
              <w:top w:val="nil"/>
              <w:left w:val="nil"/>
              <w:bottom w:val="single" w:color="auto" w:sz="4" w:space="0"/>
              <w:right w:val="single" w:color="auto" w:sz="4" w:space="0"/>
            </w:tcBorders>
            <w:noWrap/>
            <w:vAlign w:val="center"/>
          </w:tcPr>
          <w:p w14:paraId="31E5A7B6">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lang w:val="en-US" w:eastAsia="zh-CN"/>
              </w:rPr>
              <w:t>永州红色研学高质量发展的实践路径研究</w:t>
            </w:r>
          </w:p>
        </w:tc>
        <w:tc>
          <w:tcPr>
            <w:tcW w:w="1134" w:type="dxa"/>
            <w:tcBorders>
              <w:top w:val="nil"/>
              <w:left w:val="nil"/>
              <w:bottom w:val="single" w:color="auto" w:sz="4" w:space="0"/>
              <w:right w:val="single" w:color="auto" w:sz="4" w:space="0"/>
            </w:tcBorders>
            <w:noWrap/>
            <w:vAlign w:val="center"/>
          </w:tcPr>
          <w:p w14:paraId="706943E4">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lang w:val="en-US" w:eastAsia="zh-CN"/>
              </w:rPr>
              <w:t>马列哲学类</w:t>
            </w:r>
          </w:p>
        </w:tc>
        <w:tc>
          <w:tcPr>
            <w:tcW w:w="1083" w:type="dxa"/>
            <w:tcBorders>
              <w:top w:val="nil"/>
              <w:left w:val="nil"/>
              <w:bottom w:val="single" w:color="auto" w:sz="4" w:space="0"/>
              <w:right w:val="single" w:color="auto" w:sz="4" w:space="0"/>
            </w:tcBorders>
            <w:noWrap/>
            <w:vAlign w:val="center"/>
          </w:tcPr>
          <w:p w14:paraId="4926F9E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谭靓</w:t>
            </w:r>
          </w:p>
        </w:tc>
        <w:tc>
          <w:tcPr>
            <w:tcW w:w="1810" w:type="dxa"/>
            <w:tcBorders>
              <w:top w:val="nil"/>
              <w:left w:val="nil"/>
              <w:bottom w:val="single" w:color="auto" w:sz="4" w:space="0"/>
              <w:right w:val="single" w:color="auto" w:sz="4" w:space="0"/>
            </w:tcBorders>
            <w:noWrap/>
            <w:vAlign w:val="center"/>
          </w:tcPr>
          <w:p w14:paraId="2221FC2E">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马克思主义学院副院长</w:t>
            </w:r>
          </w:p>
        </w:tc>
        <w:tc>
          <w:tcPr>
            <w:tcW w:w="1550" w:type="dxa"/>
            <w:tcBorders>
              <w:top w:val="nil"/>
              <w:left w:val="nil"/>
              <w:bottom w:val="single" w:color="auto" w:sz="4" w:space="0"/>
              <w:right w:val="single" w:color="auto" w:sz="4" w:space="0"/>
            </w:tcBorders>
            <w:noWrap/>
            <w:vAlign w:val="center"/>
          </w:tcPr>
          <w:p w14:paraId="10FFA9ED">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18627462828</w:t>
            </w:r>
          </w:p>
        </w:tc>
        <w:tc>
          <w:tcPr>
            <w:tcW w:w="1627" w:type="dxa"/>
            <w:tcBorders>
              <w:top w:val="nil"/>
              <w:left w:val="nil"/>
              <w:bottom w:val="single" w:color="auto" w:sz="4" w:space="0"/>
              <w:right w:val="single" w:color="auto" w:sz="4" w:space="0"/>
            </w:tcBorders>
            <w:noWrap/>
            <w:vAlign w:val="center"/>
          </w:tcPr>
          <w:p w14:paraId="1DC1C7DC">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宋东华、胡娇、蒋婷婷、刘慧婷</w:t>
            </w:r>
          </w:p>
        </w:tc>
        <w:tc>
          <w:tcPr>
            <w:tcW w:w="1323" w:type="dxa"/>
            <w:tcBorders>
              <w:top w:val="nil"/>
              <w:left w:val="nil"/>
              <w:bottom w:val="single" w:color="auto" w:sz="4" w:space="0"/>
              <w:right w:val="single" w:color="auto" w:sz="4" w:space="0"/>
            </w:tcBorders>
            <w:noWrap/>
            <w:vAlign w:val="center"/>
          </w:tcPr>
          <w:p w14:paraId="4AD9CC4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28D2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6" w:type="dxa"/>
            <w:tcBorders>
              <w:top w:val="nil"/>
              <w:left w:val="single" w:color="auto" w:sz="4" w:space="0"/>
              <w:bottom w:val="single" w:color="auto" w:sz="4" w:space="0"/>
              <w:right w:val="single" w:color="auto" w:sz="4" w:space="0"/>
            </w:tcBorders>
            <w:noWrap/>
            <w:vAlign w:val="center"/>
          </w:tcPr>
          <w:p w14:paraId="7231A616">
            <w:pPr>
              <w:widowControl/>
              <w:jc w:val="center"/>
              <w:rPr>
                <w:rFonts w:hint="eastAsia" w:ascii="仿宋_GB2312" w:eastAsia="仿宋_GB2312" w:cs="宋体"/>
                <w:color w:val="000000"/>
                <w:kern w:val="0"/>
                <w:sz w:val="22"/>
                <w:szCs w:val="22"/>
                <w:lang w:eastAsia="zh-CN"/>
              </w:rPr>
            </w:pPr>
            <w:r>
              <w:rPr>
                <w:rFonts w:hint="eastAsia" w:ascii="仿宋_GB2312" w:eastAsia="仿宋_GB2312" w:cs="宋体"/>
                <w:color w:val="000000"/>
                <w:kern w:val="0"/>
                <w:sz w:val="22"/>
                <w:szCs w:val="22"/>
                <w:lang w:val="en-US" w:eastAsia="zh-CN"/>
              </w:rPr>
              <w:t>2</w:t>
            </w:r>
          </w:p>
        </w:tc>
        <w:tc>
          <w:tcPr>
            <w:tcW w:w="1221" w:type="dxa"/>
            <w:tcBorders>
              <w:top w:val="nil"/>
              <w:left w:val="nil"/>
              <w:bottom w:val="single" w:color="auto" w:sz="4" w:space="0"/>
              <w:right w:val="single" w:color="auto" w:sz="4" w:space="0"/>
            </w:tcBorders>
            <w:noWrap/>
            <w:vAlign w:val="center"/>
          </w:tcPr>
          <w:p w14:paraId="720095CF">
            <w:pPr>
              <w:widowControl/>
              <w:jc w:val="center"/>
              <w:rPr>
                <w:rFonts w:hint="eastAsia" w:ascii="仿宋_GB2312" w:eastAsia="仿宋_GB2312" w:cs="宋体"/>
                <w:color w:val="000000"/>
                <w:kern w:val="0"/>
                <w:sz w:val="22"/>
                <w:szCs w:val="22"/>
              </w:rPr>
            </w:pPr>
            <w:r>
              <w:rPr>
                <w:rFonts w:ascii="仿宋_GB2312" w:eastAsia="仿宋_GB2312" w:cs="宋体"/>
                <w:color w:val="000000"/>
                <w:kern w:val="0"/>
                <w:sz w:val="22"/>
                <w:szCs w:val="22"/>
              </w:rPr>
              <w:t>一般资助</w:t>
            </w:r>
          </w:p>
        </w:tc>
        <w:tc>
          <w:tcPr>
            <w:tcW w:w="833" w:type="dxa"/>
            <w:tcBorders>
              <w:top w:val="nil"/>
              <w:left w:val="nil"/>
              <w:bottom w:val="single" w:color="auto" w:sz="4" w:space="0"/>
              <w:right w:val="single" w:color="auto" w:sz="4" w:space="0"/>
            </w:tcBorders>
            <w:noWrap/>
            <w:vAlign w:val="center"/>
          </w:tcPr>
          <w:p w14:paraId="6C446CAD">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71</w:t>
            </w:r>
          </w:p>
        </w:tc>
        <w:tc>
          <w:tcPr>
            <w:tcW w:w="3066" w:type="dxa"/>
            <w:tcBorders>
              <w:top w:val="nil"/>
              <w:left w:val="nil"/>
              <w:bottom w:val="single" w:color="auto" w:sz="4" w:space="0"/>
              <w:right w:val="single" w:color="auto" w:sz="4" w:space="0"/>
            </w:tcBorders>
            <w:noWrap/>
            <w:vAlign w:val="center"/>
          </w:tcPr>
          <w:p w14:paraId="07A9EDC7">
            <w:pPr>
              <w:widowControl/>
              <w:jc w:val="center"/>
              <w:rPr>
                <w:rFonts w:hint="eastAsia" w:ascii="仿宋_GB2312" w:eastAsia="仿宋_GB2312" w:cs="宋体"/>
                <w:color w:val="000000"/>
                <w:kern w:val="0"/>
                <w:sz w:val="22"/>
                <w:szCs w:val="22"/>
              </w:rPr>
            </w:pPr>
            <w:r>
              <w:rPr>
                <w:rFonts w:hint="eastAsia" w:ascii="仿宋_GB2312" w:eastAsia="仿宋_GB2312" w:cs="宋体"/>
                <w:color w:val="000000"/>
                <w:kern w:val="0"/>
                <w:sz w:val="22"/>
                <w:szCs w:val="22"/>
              </w:rPr>
              <w:t>中国式现代化永州篇章的学理阐释与教学转化研究</w:t>
            </w:r>
          </w:p>
        </w:tc>
        <w:tc>
          <w:tcPr>
            <w:tcW w:w="1134" w:type="dxa"/>
            <w:tcBorders>
              <w:top w:val="nil"/>
              <w:left w:val="nil"/>
              <w:bottom w:val="single" w:color="auto" w:sz="4" w:space="0"/>
              <w:right w:val="single" w:color="auto" w:sz="4" w:space="0"/>
            </w:tcBorders>
            <w:noWrap/>
            <w:vAlign w:val="center"/>
          </w:tcPr>
          <w:p w14:paraId="6CBFAFC0">
            <w:pPr>
              <w:widowControl/>
              <w:tabs>
                <w:tab w:val="left" w:pos="474"/>
              </w:tabs>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思想政治教育</w:t>
            </w:r>
          </w:p>
        </w:tc>
        <w:tc>
          <w:tcPr>
            <w:tcW w:w="1083" w:type="dxa"/>
            <w:tcBorders>
              <w:top w:val="nil"/>
              <w:left w:val="nil"/>
              <w:bottom w:val="single" w:color="auto" w:sz="4" w:space="0"/>
              <w:right w:val="single" w:color="auto" w:sz="4" w:space="0"/>
            </w:tcBorders>
            <w:noWrap/>
            <w:vAlign w:val="center"/>
          </w:tcPr>
          <w:p w14:paraId="56059EFD">
            <w:pPr>
              <w:widowControl/>
              <w:jc w:val="center"/>
              <w:rPr>
                <w:rFonts w:hint="eastAsia" w:ascii="仿宋_GB2312" w:eastAsia="仿宋_GB2312" w:cs="宋体"/>
                <w:color w:val="000000"/>
                <w:kern w:val="0"/>
                <w:sz w:val="22"/>
                <w:szCs w:val="22"/>
                <w:lang w:eastAsia="zh-CN"/>
              </w:rPr>
            </w:pPr>
            <w:r>
              <w:rPr>
                <w:rFonts w:hint="eastAsia" w:ascii="仿宋_GB2312" w:eastAsia="仿宋_GB2312" w:cs="宋体"/>
                <w:color w:val="000000"/>
                <w:kern w:val="0"/>
                <w:sz w:val="22"/>
                <w:szCs w:val="22"/>
                <w:lang w:val="en-US" w:eastAsia="zh-CN"/>
              </w:rPr>
              <w:t>何文</w:t>
            </w:r>
          </w:p>
        </w:tc>
        <w:tc>
          <w:tcPr>
            <w:tcW w:w="1810" w:type="dxa"/>
            <w:tcBorders>
              <w:top w:val="nil"/>
              <w:left w:val="nil"/>
              <w:bottom w:val="single" w:color="auto" w:sz="4" w:space="0"/>
              <w:right w:val="single" w:color="auto" w:sz="4" w:space="0"/>
            </w:tcBorders>
            <w:noWrap/>
            <w:vAlign w:val="center"/>
          </w:tcPr>
          <w:p w14:paraId="09F1BBD8">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马克思主义学院教务干事</w:t>
            </w:r>
          </w:p>
        </w:tc>
        <w:tc>
          <w:tcPr>
            <w:tcW w:w="1550" w:type="dxa"/>
            <w:tcBorders>
              <w:top w:val="nil"/>
              <w:left w:val="nil"/>
              <w:bottom w:val="single" w:color="auto" w:sz="4" w:space="0"/>
              <w:right w:val="single" w:color="auto" w:sz="4" w:space="0"/>
            </w:tcBorders>
            <w:noWrap/>
            <w:vAlign w:val="center"/>
          </w:tcPr>
          <w:p w14:paraId="19358D0B">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18474611098</w:t>
            </w:r>
          </w:p>
        </w:tc>
        <w:tc>
          <w:tcPr>
            <w:tcW w:w="1627" w:type="dxa"/>
            <w:tcBorders>
              <w:top w:val="nil"/>
              <w:left w:val="nil"/>
              <w:bottom w:val="single" w:color="auto" w:sz="4" w:space="0"/>
              <w:right w:val="single" w:color="auto" w:sz="4" w:space="0"/>
            </w:tcBorders>
            <w:noWrap/>
            <w:vAlign w:val="center"/>
          </w:tcPr>
          <w:p w14:paraId="00B82C46">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盘家禄、蒋婷婷、刘慧婷</w:t>
            </w:r>
          </w:p>
        </w:tc>
        <w:tc>
          <w:tcPr>
            <w:tcW w:w="1323" w:type="dxa"/>
            <w:tcBorders>
              <w:top w:val="nil"/>
              <w:left w:val="nil"/>
              <w:bottom w:val="single" w:color="auto" w:sz="4" w:space="0"/>
              <w:right w:val="single" w:color="auto" w:sz="4" w:space="0"/>
            </w:tcBorders>
            <w:noWrap/>
            <w:vAlign w:val="center"/>
          </w:tcPr>
          <w:p w14:paraId="71D401FA">
            <w:pPr>
              <w:widowControl/>
              <w:jc w:val="center"/>
              <w:rPr>
                <w:rFonts w:hint="eastAsia" w:ascii="仿宋_GB2312" w:eastAsia="仿宋_GB2312" w:cs="宋体"/>
                <w:color w:val="000000"/>
                <w:kern w:val="0"/>
                <w:sz w:val="22"/>
                <w:szCs w:val="22"/>
                <w:lang w:eastAsia="zh-CN"/>
              </w:rPr>
            </w:pPr>
            <w:r>
              <w:rPr>
                <w:rFonts w:hint="eastAsia" w:ascii="仿宋_GB2312" w:eastAsia="仿宋_GB2312" w:cs="宋体"/>
                <w:color w:val="000000"/>
                <w:kern w:val="0"/>
                <w:sz w:val="22"/>
                <w:szCs w:val="22"/>
                <w:lang w:val="en-US" w:eastAsia="zh-CN"/>
              </w:rPr>
              <w:t>是</w:t>
            </w:r>
          </w:p>
        </w:tc>
      </w:tr>
      <w:tr w14:paraId="0720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86" w:type="dxa"/>
            <w:tcBorders>
              <w:top w:val="nil"/>
              <w:left w:val="single" w:color="auto" w:sz="4" w:space="0"/>
              <w:bottom w:val="single" w:color="auto" w:sz="4" w:space="0"/>
              <w:right w:val="single" w:color="auto" w:sz="4" w:space="0"/>
            </w:tcBorders>
            <w:noWrap/>
            <w:vAlign w:val="center"/>
          </w:tcPr>
          <w:p w14:paraId="33793F2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w:t>
            </w:r>
          </w:p>
        </w:tc>
        <w:tc>
          <w:tcPr>
            <w:tcW w:w="1221" w:type="dxa"/>
            <w:tcBorders>
              <w:top w:val="nil"/>
              <w:left w:val="nil"/>
              <w:bottom w:val="single" w:color="auto" w:sz="4" w:space="0"/>
              <w:right w:val="single" w:color="auto" w:sz="4" w:space="0"/>
            </w:tcBorders>
            <w:shd w:val="clear" w:color="auto" w:fill="auto"/>
            <w:noWrap/>
            <w:vAlign w:val="center"/>
          </w:tcPr>
          <w:p w14:paraId="48E3A4A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nil"/>
              <w:left w:val="nil"/>
              <w:bottom w:val="single" w:color="auto" w:sz="4" w:space="0"/>
              <w:right w:val="single" w:color="auto" w:sz="4" w:space="0"/>
            </w:tcBorders>
            <w:shd w:val="clear" w:color="auto" w:fill="auto"/>
            <w:noWrap/>
            <w:vAlign w:val="center"/>
          </w:tcPr>
          <w:p w14:paraId="5E0CE0E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71</w:t>
            </w:r>
          </w:p>
        </w:tc>
        <w:tc>
          <w:tcPr>
            <w:tcW w:w="3066" w:type="dxa"/>
            <w:tcBorders>
              <w:top w:val="nil"/>
              <w:left w:val="nil"/>
              <w:bottom w:val="single" w:color="auto" w:sz="4" w:space="0"/>
              <w:right w:val="single" w:color="auto" w:sz="4" w:space="0"/>
            </w:tcBorders>
            <w:shd w:val="clear" w:color="auto" w:fill="auto"/>
            <w:noWrap/>
            <w:vAlign w:val="center"/>
          </w:tcPr>
          <w:p w14:paraId="6B7EEAE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数智融合视域下永州红色文化资源育人模式与精准思政双向建构研究</w:t>
            </w:r>
          </w:p>
        </w:tc>
        <w:tc>
          <w:tcPr>
            <w:tcW w:w="1134" w:type="dxa"/>
            <w:tcBorders>
              <w:top w:val="nil"/>
              <w:left w:val="nil"/>
              <w:bottom w:val="single" w:color="auto" w:sz="4" w:space="0"/>
              <w:right w:val="single" w:color="auto" w:sz="4" w:space="0"/>
            </w:tcBorders>
            <w:shd w:val="clear" w:color="auto" w:fill="auto"/>
            <w:noWrap/>
            <w:vAlign w:val="center"/>
          </w:tcPr>
          <w:p w14:paraId="5945E39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思想政治教育</w:t>
            </w:r>
          </w:p>
        </w:tc>
        <w:tc>
          <w:tcPr>
            <w:tcW w:w="1083" w:type="dxa"/>
            <w:tcBorders>
              <w:top w:val="nil"/>
              <w:left w:val="nil"/>
              <w:bottom w:val="single" w:color="auto" w:sz="4" w:space="0"/>
              <w:right w:val="single" w:color="auto" w:sz="4" w:space="0"/>
            </w:tcBorders>
            <w:shd w:val="clear" w:color="auto" w:fill="auto"/>
            <w:noWrap/>
            <w:vAlign w:val="center"/>
          </w:tcPr>
          <w:p w14:paraId="21708A3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吴婉盈</w:t>
            </w:r>
          </w:p>
        </w:tc>
        <w:tc>
          <w:tcPr>
            <w:tcW w:w="1810" w:type="dxa"/>
            <w:tcBorders>
              <w:top w:val="nil"/>
              <w:left w:val="nil"/>
              <w:bottom w:val="single" w:color="auto" w:sz="4" w:space="0"/>
              <w:right w:val="single" w:color="auto" w:sz="4" w:space="0"/>
            </w:tcBorders>
            <w:shd w:val="clear" w:color="auto" w:fill="auto"/>
            <w:noWrap/>
            <w:vAlign w:val="center"/>
          </w:tcPr>
          <w:p w14:paraId="242DB47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nil"/>
              <w:left w:val="nil"/>
              <w:bottom w:val="single" w:color="auto" w:sz="4" w:space="0"/>
              <w:right w:val="single" w:color="auto" w:sz="4" w:space="0"/>
            </w:tcBorders>
            <w:shd w:val="clear" w:color="auto" w:fill="auto"/>
            <w:noWrap/>
            <w:vAlign w:val="center"/>
          </w:tcPr>
          <w:p w14:paraId="29F2B8D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18974677910</w:t>
            </w:r>
          </w:p>
        </w:tc>
        <w:tc>
          <w:tcPr>
            <w:tcW w:w="1627" w:type="dxa"/>
            <w:tcBorders>
              <w:top w:val="nil"/>
              <w:left w:val="nil"/>
              <w:bottom w:val="single" w:color="auto" w:sz="4" w:space="0"/>
              <w:right w:val="single" w:color="auto" w:sz="4" w:space="0"/>
            </w:tcBorders>
            <w:shd w:val="clear" w:color="auto" w:fill="auto"/>
            <w:noWrap/>
            <w:vAlign w:val="center"/>
          </w:tcPr>
          <w:p w14:paraId="4F4E1E4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宋东华、卿伟明、何玲莉、陈星明</w:t>
            </w:r>
          </w:p>
        </w:tc>
        <w:tc>
          <w:tcPr>
            <w:tcW w:w="1323" w:type="dxa"/>
            <w:tcBorders>
              <w:top w:val="nil"/>
              <w:left w:val="nil"/>
              <w:bottom w:val="single" w:color="auto" w:sz="4" w:space="0"/>
              <w:right w:val="single" w:color="auto" w:sz="4" w:space="0"/>
            </w:tcBorders>
            <w:shd w:val="clear" w:color="auto" w:fill="auto"/>
            <w:noWrap/>
            <w:vAlign w:val="center"/>
          </w:tcPr>
          <w:p w14:paraId="4C4F596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5517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6" w:type="dxa"/>
            <w:tcBorders>
              <w:top w:val="nil"/>
              <w:left w:val="single" w:color="auto" w:sz="4" w:space="0"/>
              <w:bottom w:val="single" w:color="auto" w:sz="4" w:space="0"/>
              <w:right w:val="single" w:color="auto" w:sz="4" w:space="0"/>
            </w:tcBorders>
            <w:noWrap/>
            <w:vAlign w:val="center"/>
          </w:tcPr>
          <w:p w14:paraId="4BBDC93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4</w:t>
            </w:r>
          </w:p>
        </w:tc>
        <w:tc>
          <w:tcPr>
            <w:tcW w:w="1221" w:type="dxa"/>
            <w:tcBorders>
              <w:top w:val="nil"/>
              <w:left w:val="nil"/>
              <w:bottom w:val="single" w:color="auto" w:sz="4" w:space="0"/>
              <w:right w:val="single" w:color="auto" w:sz="4" w:space="0"/>
            </w:tcBorders>
            <w:noWrap/>
            <w:vAlign w:val="center"/>
          </w:tcPr>
          <w:p w14:paraId="1010E68A">
            <w:pPr>
              <w:widowControl/>
              <w:jc w:val="center"/>
              <w:rPr>
                <w:rFonts w:hint="default" w:ascii="仿宋_GB2312" w:eastAsia="仿宋_GB2312" w:cs="宋体"/>
                <w:color w:val="000000"/>
                <w:kern w:val="0"/>
                <w:sz w:val="22"/>
                <w:szCs w:val="22"/>
                <w:lang w:val="en-US" w:eastAsia="zh-CN"/>
              </w:rPr>
            </w:pPr>
            <w:r>
              <w:rPr>
                <w:rFonts w:ascii="仿宋_GB2312" w:eastAsia="仿宋_GB2312" w:cs="宋体"/>
                <w:color w:val="000000"/>
                <w:kern w:val="0"/>
                <w:sz w:val="22"/>
                <w:szCs w:val="22"/>
              </w:rPr>
              <w:t>自筹项目</w:t>
            </w:r>
          </w:p>
        </w:tc>
        <w:tc>
          <w:tcPr>
            <w:tcW w:w="833" w:type="dxa"/>
            <w:tcBorders>
              <w:top w:val="nil"/>
              <w:left w:val="nil"/>
              <w:bottom w:val="single" w:color="auto" w:sz="4" w:space="0"/>
              <w:right w:val="single" w:color="auto" w:sz="4" w:space="0"/>
            </w:tcBorders>
            <w:noWrap/>
            <w:vAlign w:val="center"/>
          </w:tcPr>
          <w:p w14:paraId="7D5E8DAB">
            <w:pPr>
              <w:widowControl/>
              <w:jc w:val="center"/>
              <w:rPr>
                <w:rFonts w:hint="eastAsia" w:ascii="仿宋_GB2312" w:eastAsia="仿宋_GB2312" w:cs="宋体"/>
                <w:color w:val="000000"/>
                <w:kern w:val="0"/>
                <w:sz w:val="22"/>
                <w:szCs w:val="22"/>
                <w:lang w:val="en-US" w:eastAsia="zh-CN"/>
              </w:rPr>
            </w:pPr>
          </w:p>
        </w:tc>
        <w:tc>
          <w:tcPr>
            <w:tcW w:w="3066" w:type="dxa"/>
            <w:tcBorders>
              <w:top w:val="nil"/>
              <w:left w:val="nil"/>
              <w:bottom w:val="single" w:color="auto" w:sz="4" w:space="0"/>
              <w:right w:val="single" w:color="auto" w:sz="4" w:space="0"/>
            </w:tcBorders>
            <w:noWrap/>
            <w:vAlign w:val="center"/>
          </w:tcPr>
          <w:p w14:paraId="26C19F3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文化自信视域下高校思想政治教育文化力量强化路径研究</w:t>
            </w:r>
          </w:p>
        </w:tc>
        <w:tc>
          <w:tcPr>
            <w:tcW w:w="1134" w:type="dxa"/>
            <w:tcBorders>
              <w:top w:val="nil"/>
              <w:left w:val="nil"/>
              <w:bottom w:val="single" w:color="auto" w:sz="4" w:space="0"/>
              <w:right w:val="single" w:color="auto" w:sz="4" w:space="0"/>
            </w:tcBorders>
            <w:noWrap/>
            <w:vAlign w:val="center"/>
          </w:tcPr>
          <w:p w14:paraId="14C17DB4">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永州师范高等专科学校</w:t>
            </w:r>
          </w:p>
        </w:tc>
        <w:tc>
          <w:tcPr>
            <w:tcW w:w="1083" w:type="dxa"/>
            <w:tcBorders>
              <w:top w:val="nil"/>
              <w:left w:val="nil"/>
              <w:bottom w:val="single" w:color="auto" w:sz="4" w:space="0"/>
              <w:right w:val="single" w:color="auto" w:sz="4" w:space="0"/>
            </w:tcBorders>
            <w:noWrap/>
            <w:vAlign w:val="center"/>
          </w:tcPr>
          <w:p w14:paraId="7817234B">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唐小翠</w:t>
            </w:r>
          </w:p>
        </w:tc>
        <w:tc>
          <w:tcPr>
            <w:tcW w:w="1810" w:type="dxa"/>
            <w:tcBorders>
              <w:top w:val="nil"/>
              <w:left w:val="nil"/>
              <w:bottom w:val="single" w:color="auto" w:sz="4" w:space="0"/>
              <w:right w:val="single" w:color="auto" w:sz="4" w:space="0"/>
            </w:tcBorders>
            <w:noWrap/>
            <w:vAlign w:val="center"/>
          </w:tcPr>
          <w:p w14:paraId="235F366C">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宣传统战部部长/副教授</w:t>
            </w:r>
          </w:p>
        </w:tc>
        <w:tc>
          <w:tcPr>
            <w:tcW w:w="1550" w:type="dxa"/>
            <w:tcBorders>
              <w:top w:val="nil"/>
              <w:left w:val="nil"/>
              <w:bottom w:val="single" w:color="auto" w:sz="4" w:space="0"/>
              <w:right w:val="single" w:color="auto" w:sz="4" w:space="0"/>
            </w:tcBorders>
            <w:noWrap/>
            <w:vAlign w:val="center"/>
          </w:tcPr>
          <w:p w14:paraId="14669493">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18674655510</w:t>
            </w:r>
          </w:p>
        </w:tc>
        <w:tc>
          <w:tcPr>
            <w:tcW w:w="1627" w:type="dxa"/>
            <w:tcBorders>
              <w:top w:val="nil"/>
              <w:left w:val="nil"/>
              <w:bottom w:val="single" w:color="auto" w:sz="4" w:space="0"/>
              <w:right w:val="single" w:color="auto" w:sz="4" w:space="0"/>
            </w:tcBorders>
            <w:noWrap/>
            <w:vAlign w:val="center"/>
          </w:tcPr>
          <w:p w14:paraId="70BE805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钟苗菀、冯仁君、杨文彬、黄美玲</w:t>
            </w:r>
          </w:p>
        </w:tc>
        <w:tc>
          <w:tcPr>
            <w:tcW w:w="1323" w:type="dxa"/>
            <w:tcBorders>
              <w:top w:val="nil"/>
              <w:left w:val="nil"/>
              <w:bottom w:val="single" w:color="auto" w:sz="4" w:space="0"/>
              <w:right w:val="single" w:color="auto" w:sz="4" w:space="0"/>
            </w:tcBorders>
            <w:noWrap/>
            <w:vAlign w:val="center"/>
          </w:tcPr>
          <w:p w14:paraId="39A17BF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1BD6E2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1" w:hRule="atLeast"/>
        </w:trPr>
        <w:tc>
          <w:tcPr>
            <w:tcW w:w="686" w:type="dxa"/>
            <w:tcBorders>
              <w:top w:val="nil"/>
              <w:left w:val="single" w:color="auto" w:sz="4" w:space="0"/>
              <w:bottom w:val="single" w:color="auto" w:sz="4" w:space="0"/>
              <w:right w:val="single" w:color="auto" w:sz="4" w:space="0"/>
            </w:tcBorders>
            <w:noWrap/>
            <w:vAlign w:val="center"/>
          </w:tcPr>
          <w:p w14:paraId="7FBFDFF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w:t>
            </w:r>
          </w:p>
        </w:tc>
        <w:tc>
          <w:tcPr>
            <w:tcW w:w="1221" w:type="dxa"/>
            <w:tcBorders>
              <w:top w:val="nil"/>
              <w:left w:val="nil"/>
              <w:bottom w:val="single" w:color="auto" w:sz="4" w:space="0"/>
              <w:right w:val="single" w:color="auto" w:sz="4" w:space="0"/>
            </w:tcBorders>
            <w:noWrap/>
            <w:vAlign w:val="center"/>
          </w:tcPr>
          <w:p w14:paraId="2B5B111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nil"/>
              <w:left w:val="nil"/>
              <w:bottom w:val="single" w:color="auto" w:sz="4" w:space="0"/>
              <w:right w:val="single" w:color="auto" w:sz="4" w:space="0"/>
            </w:tcBorders>
            <w:noWrap/>
            <w:vAlign w:val="center"/>
          </w:tcPr>
          <w:p w14:paraId="410783C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68</w:t>
            </w:r>
          </w:p>
        </w:tc>
        <w:tc>
          <w:tcPr>
            <w:tcW w:w="3066" w:type="dxa"/>
            <w:tcBorders>
              <w:top w:val="nil"/>
              <w:left w:val="nil"/>
              <w:bottom w:val="single" w:color="auto" w:sz="4" w:space="0"/>
              <w:right w:val="single" w:color="auto" w:sz="4" w:space="0"/>
            </w:tcBorders>
            <w:noWrap/>
            <w:vAlign w:val="center"/>
          </w:tcPr>
          <w:p w14:paraId="1CDA634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区域融合视域下永州高质量高等教育体系的建设路径研究</w:t>
            </w:r>
          </w:p>
        </w:tc>
        <w:tc>
          <w:tcPr>
            <w:tcW w:w="1134" w:type="dxa"/>
            <w:tcBorders>
              <w:top w:val="nil"/>
              <w:left w:val="nil"/>
              <w:bottom w:val="single" w:color="auto" w:sz="4" w:space="0"/>
              <w:right w:val="single" w:color="auto" w:sz="4" w:space="0"/>
            </w:tcBorders>
            <w:noWrap/>
            <w:vAlign w:val="center"/>
          </w:tcPr>
          <w:p w14:paraId="0761870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教育与体育大类</w:t>
            </w:r>
          </w:p>
        </w:tc>
        <w:tc>
          <w:tcPr>
            <w:tcW w:w="1083" w:type="dxa"/>
            <w:tcBorders>
              <w:top w:val="nil"/>
              <w:left w:val="nil"/>
              <w:bottom w:val="single" w:color="auto" w:sz="4" w:space="0"/>
              <w:right w:val="single" w:color="auto" w:sz="4" w:space="0"/>
            </w:tcBorders>
            <w:noWrap/>
            <w:vAlign w:val="center"/>
          </w:tcPr>
          <w:p w14:paraId="6579298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李鑫</w:t>
            </w:r>
          </w:p>
        </w:tc>
        <w:tc>
          <w:tcPr>
            <w:tcW w:w="1810" w:type="dxa"/>
            <w:tcBorders>
              <w:top w:val="nil"/>
              <w:left w:val="nil"/>
              <w:bottom w:val="single" w:color="auto" w:sz="4" w:space="0"/>
              <w:right w:val="single" w:color="auto" w:sz="4" w:space="0"/>
            </w:tcBorders>
            <w:noWrap/>
            <w:vAlign w:val="center"/>
          </w:tcPr>
          <w:p w14:paraId="54FE0E2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专任教师/中级</w:t>
            </w:r>
          </w:p>
        </w:tc>
        <w:tc>
          <w:tcPr>
            <w:tcW w:w="1550" w:type="dxa"/>
            <w:tcBorders>
              <w:top w:val="nil"/>
              <w:left w:val="nil"/>
              <w:bottom w:val="single" w:color="auto" w:sz="4" w:space="0"/>
              <w:right w:val="single" w:color="auto" w:sz="4" w:space="0"/>
            </w:tcBorders>
            <w:noWrap/>
            <w:vAlign w:val="center"/>
          </w:tcPr>
          <w:p w14:paraId="2A2A058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15874606107</w:t>
            </w:r>
          </w:p>
        </w:tc>
        <w:tc>
          <w:tcPr>
            <w:tcW w:w="1627" w:type="dxa"/>
            <w:tcBorders>
              <w:top w:val="nil"/>
              <w:left w:val="nil"/>
              <w:bottom w:val="single" w:color="auto" w:sz="4" w:space="0"/>
              <w:right w:val="single" w:color="auto" w:sz="4" w:space="0"/>
            </w:tcBorders>
            <w:noWrap/>
            <w:vAlign w:val="center"/>
          </w:tcPr>
          <w:p w14:paraId="1213C1E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张丽鹰、涂全平</w:t>
            </w:r>
          </w:p>
        </w:tc>
        <w:tc>
          <w:tcPr>
            <w:tcW w:w="1323" w:type="dxa"/>
            <w:tcBorders>
              <w:top w:val="nil"/>
              <w:left w:val="nil"/>
              <w:bottom w:val="single" w:color="auto" w:sz="4" w:space="0"/>
              <w:right w:val="single" w:color="auto" w:sz="4" w:space="0"/>
            </w:tcBorders>
            <w:noWrap/>
            <w:vAlign w:val="center"/>
          </w:tcPr>
          <w:p w14:paraId="1E45B42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bl>
    <w:tbl>
      <w:tblPr>
        <w:tblStyle w:val="10"/>
        <w:tblW w:w="14333"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1221"/>
        <w:gridCol w:w="833"/>
        <w:gridCol w:w="3066"/>
        <w:gridCol w:w="1134"/>
        <w:gridCol w:w="1083"/>
        <w:gridCol w:w="1810"/>
        <w:gridCol w:w="1550"/>
        <w:gridCol w:w="1627"/>
        <w:gridCol w:w="1323"/>
      </w:tblGrid>
      <w:tr w14:paraId="1B5C6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86" w:type="dxa"/>
            <w:vAlign w:val="center"/>
          </w:tcPr>
          <w:p w14:paraId="2F4F5B6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6</w:t>
            </w:r>
          </w:p>
        </w:tc>
        <w:tc>
          <w:tcPr>
            <w:tcW w:w="1221" w:type="dxa"/>
            <w:vAlign w:val="center"/>
          </w:tcPr>
          <w:p w14:paraId="3D3F7B8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vAlign w:val="center"/>
          </w:tcPr>
          <w:p w14:paraId="0CB259F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71</w:t>
            </w:r>
          </w:p>
        </w:tc>
        <w:tc>
          <w:tcPr>
            <w:tcW w:w="3066" w:type="dxa"/>
            <w:vAlign w:val="center"/>
          </w:tcPr>
          <w:p w14:paraId="0F4652B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三全育人视域下湖湘文化融入永州高校思政教育路径实践探索研究</w:t>
            </w:r>
          </w:p>
        </w:tc>
        <w:tc>
          <w:tcPr>
            <w:tcW w:w="1134" w:type="dxa"/>
            <w:vAlign w:val="center"/>
          </w:tcPr>
          <w:p w14:paraId="17BF0A22">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汉语言文学</w:t>
            </w:r>
          </w:p>
        </w:tc>
        <w:tc>
          <w:tcPr>
            <w:tcW w:w="1083" w:type="dxa"/>
            <w:vAlign w:val="center"/>
          </w:tcPr>
          <w:p w14:paraId="07E8D88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陈真海</w:t>
            </w:r>
          </w:p>
        </w:tc>
        <w:tc>
          <w:tcPr>
            <w:tcW w:w="1810" w:type="dxa"/>
            <w:vAlign w:val="center"/>
          </w:tcPr>
          <w:p w14:paraId="114C2A6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副教授</w:t>
            </w:r>
          </w:p>
        </w:tc>
        <w:tc>
          <w:tcPr>
            <w:tcW w:w="1550" w:type="dxa"/>
            <w:vAlign w:val="center"/>
          </w:tcPr>
          <w:p w14:paraId="0AFF1BB9">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18974680589</w:t>
            </w:r>
          </w:p>
        </w:tc>
        <w:tc>
          <w:tcPr>
            <w:tcW w:w="1627" w:type="dxa"/>
            <w:vAlign w:val="center"/>
          </w:tcPr>
          <w:p w14:paraId="7BF0A4DF">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邓国林、肖丙珍、盘家禄、何晓军</w:t>
            </w:r>
          </w:p>
        </w:tc>
        <w:tc>
          <w:tcPr>
            <w:tcW w:w="1323" w:type="dxa"/>
            <w:vAlign w:val="center"/>
          </w:tcPr>
          <w:p w14:paraId="21C912B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bl>
    <w:tbl>
      <w:tblPr>
        <w:tblStyle w:val="6"/>
        <w:tblW w:w="14333"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1221"/>
        <w:gridCol w:w="833"/>
        <w:gridCol w:w="3066"/>
        <w:gridCol w:w="1134"/>
        <w:gridCol w:w="1083"/>
        <w:gridCol w:w="1810"/>
        <w:gridCol w:w="1550"/>
        <w:gridCol w:w="1627"/>
        <w:gridCol w:w="1323"/>
      </w:tblGrid>
      <w:tr w14:paraId="6C13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3FA202E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7</w:t>
            </w:r>
          </w:p>
        </w:tc>
        <w:tc>
          <w:tcPr>
            <w:tcW w:w="1221" w:type="dxa"/>
            <w:tcBorders>
              <w:top w:val="single" w:color="auto" w:sz="4" w:space="0"/>
              <w:left w:val="single" w:color="auto" w:sz="4" w:space="0"/>
              <w:bottom w:val="single" w:color="auto" w:sz="4" w:space="0"/>
              <w:right w:val="single" w:color="auto" w:sz="4" w:space="0"/>
            </w:tcBorders>
            <w:noWrap/>
            <w:vAlign w:val="center"/>
          </w:tcPr>
          <w:p w14:paraId="493471AF">
            <w:pPr>
              <w:widowControl/>
              <w:jc w:val="center"/>
              <w:rPr>
                <w:rFonts w:hint="eastAsia" w:ascii="仿宋_GB2312" w:eastAsia="仿宋_GB2312" w:cs="宋体"/>
                <w:color w:val="000000"/>
                <w:kern w:val="0"/>
                <w:sz w:val="22"/>
                <w:szCs w:val="22"/>
                <w:lang w:val="en-US" w:eastAsia="zh-CN"/>
              </w:rPr>
            </w:pPr>
            <w:r>
              <w:rPr>
                <w:rFonts w:ascii="仿宋_GB2312" w:eastAsia="仿宋_GB2312" w:cs="宋体"/>
                <w:color w:val="000000"/>
                <w:kern w:val="0"/>
                <w:sz w:val="22"/>
                <w:szCs w:val="22"/>
              </w:rPr>
              <w:t>自筹项目</w:t>
            </w:r>
          </w:p>
        </w:tc>
        <w:tc>
          <w:tcPr>
            <w:tcW w:w="833" w:type="dxa"/>
            <w:tcBorders>
              <w:top w:val="single" w:color="auto" w:sz="4" w:space="0"/>
              <w:left w:val="single" w:color="auto" w:sz="4" w:space="0"/>
              <w:bottom w:val="single" w:color="auto" w:sz="4" w:space="0"/>
              <w:right w:val="single" w:color="auto" w:sz="4" w:space="0"/>
            </w:tcBorders>
            <w:noWrap/>
            <w:vAlign w:val="center"/>
          </w:tcPr>
          <w:p w14:paraId="55387847">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72</w:t>
            </w:r>
          </w:p>
        </w:tc>
        <w:tc>
          <w:tcPr>
            <w:tcW w:w="3066" w:type="dxa"/>
            <w:tcBorders>
              <w:top w:val="single" w:color="auto" w:sz="4" w:space="0"/>
              <w:left w:val="single" w:color="auto" w:sz="4" w:space="0"/>
              <w:bottom w:val="single" w:color="auto" w:sz="4" w:space="0"/>
              <w:right w:val="single" w:color="auto" w:sz="4" w:space="0"/>
            </w:tcBorders>
            <w:noWrap/>
            <w:vAlign w:val="center"/>
          </w:tcPr>
          <w:p w14:paraId="720C513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 xml:space="preserve">　永州“千年打卡地”的形象建构与 </w:t>
            </w:r>
          </w:p>
          <w:p w14:paraId="0A73531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传播策略研究</w:t>
            </w:r>
          </w:p>
          <w:p w14:paraId="65DA48BD">
            <w:pPr>
              <w:widowControl/>
              <w:jc w:val="center"/>
              <w:rPr>
                <w:rFonts w:hint="eastAsia" w:ascii="仿宋_GB2312" w:eastAsia="仿宋_GB2312" w:cs="宋体"/>
                <w:color w:val="000000"/>
                <w:kern w:val="0"/>
                <w:sz w:val="22"/>
                <w:szCs w:val="22"/>
                <w:lang w:val="en-US" w:eastAsia="zh-C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94794AD">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旅游管理</w:t>
            </w:r>
          </w:p>
        </w:tc>
        <w:tc>
          <w:tcPr>
            <w:tcW w:w="1083" w:type="dxa"/>
            <w:tcBorders>
              <w:top w:val="single" w:color="auto" w:sz="4" w:space="0"/>
              <w:left w:val="single" w:color="auto" w:sz="4" w:space="0"/>
              <w:bottom w:val="single" w:color="auto" w:sz="4" w:space="0"/>
              <w:right w:val="single" w:color="auto" w:sz="4" w:space="0"/>
            </w:tcBorders>
            <w:noWrap/>
            <w:vAlign w:val="center"/>
          </w:tcPr>
          <w:p w14:paraId="78250EDD">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李光现</w:t>
            </w:r>
          </w:p>
        </w:tc>
        <w:tc>
          <w:tcPr>
            <w:tcW w:w="1810" w:type="dxa"/>
            <w:tcBorders>
              <w:top w:val="single" w:color="auto" w:sz="4" w:space="0"/>
              <w:left w:val="single" w:color="auto" w:sz="4" w:space="0"/>
              <w:bottom w:val="single" w:color="auto" w:sz="4" w:space="0"/>
              <w:right w:val="single" w:color="auto" w:sz="4" w:space="0"/>
            </w:tcBorders>
            <w:noWrap/>
            <w:vAlign w:val="center"/>
          </w:tcPr>
          <w:p w14:paraId="12C2210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 xml:space="preserve">安保法制处副处长 </w:t>
            </w:r>
          </w:p>
          <w:p w14:paraId="2E4729A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中级</w:t>
            </w:r>
          </w:p>
          <w:p w14:paraId="40720CF3">
            <w:pPr>
              <w:widowControl/>
              <w:jc w:val="center"/>
              <w:rPr>
                <w:rFonts w:hint="eastAsia" w:ascii="仿宋_GB2312" w:eastAsia="仿宋_GB2312" w:cs="宋体"/>
                <w:color w:val="000000"/>
                <w:kern w:val="0"/>
                <w:sz w:val="22"/>
                <w:szCs w:val="22"/>
                <w:lang w:val="en-US" w:eastAsia="zh-CN"/>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101AF1D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　15907479755</w:t>
            </w:r>
          </w:p>
          <w:p w14:paraId="07C8C4C3">
            <w:pPr>
              <w:widowControl/>
              <w:jc w:val="center"/>
              <w:rPr>
                <w:rFonts w:hint="eastAsia" w:ascii="仿宋_GB2312" w:eastAsia="仿宋_GB2312" w:cs="宋体"/>
                <w:color w:val="000000"/>
                <w:kern w:val="0"/>
                <w:sz w:val="22"/>
                <w:szCs w:val="22"/>
                <w:lang w:val="en-US" w:eastAsia="zh-CN"/>
              </w:rPr>
            </w:pPr>
          </w:p>
        </w:tc>
        <w:tc>
          <w:tcPr>
            <w:tcW w:w="1627" w:type="dxa"/>
            <w:tcBorders>
              <w:top w:val="single" w:color="auto" w:sz="4" w:space="0"/>
              <w:left w:val="single" w:color="auto" w:sz="4" w:space="0"/>
              <w:bottom w:val="single" w:color="auto" w:sz="4" w:space="0"/>
              <w:right w:val="single" w:color="auto" w:sz="4" w:space="0"/>
            </w:tcBorders>
            <w:noWrap/>
            <w:vAlign w:val="center"/>
          </w:tcPr>
          <w:p w14:paraId="5BBC81C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吕桂芳、蒋志文、 刘思圆、周芳磊</w:t>
            </w:r>
          </w:p>
        </w:tc>
        <w:tc>
          <w:tcPr>
            <w:tcW w:w="1323" w:type="dxa"/>
            <w:tcBorders>
              <w:top w:val="single" w:color="auto" w:sz="4" w:space="0"/>
              <w:left w:val="single" w:color="auto" w:sz="4" w:space="0"/>
              <w:bottom w:val="single" w:color="auto" w:sz="4" w:space="0"/>
              <w:right w:val="single" w:color="auto" w:sz="4" w:space="0"/>
            </w:tcBorders>
            <w:noWrap/>
            <w:vAlign w:val="center"/>
          </w:tcPr>
          <w:p w14:paraId="0C6A8EE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02EA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1D16B81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8</w:t>
            </w:r>
          </w:p>
        </w:tc>
        <w:tc>
          <w:tcPr>
            <w:tcW w:w="1221" w:type="dxa"/>
            <w:tcBorders>
              <w:top w:val="single" w:color="auto" w:sz="4" w:space="0"/>
              <w:left w:val="single" w:color="auto" w:sz="4" w:space="0"/>
              <w:bottom w:val="single" w:color="auto" w:sz="4" w:space="0"/>
              <w:right w:val="single" w:color="auto" w:sz="4" w:space="0"/>
            </w:tcBorders>
            <w:noWrap/>
            <w:vAlign w:val="center"/>
          </w:tcPr>
          <w:p w14:paraId="22A5BEE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noWrap/>
            <w:vAlign w:val="center"/>
          </w:tcPr>
          <w:p w14:paraId="6EDB363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98</w:t>
            </w:r>
          </w:p>
        </w:tc>
        <w:tc>
          <w:tcPr>
            <w:tcW w:w="3066" w:type="dxa"/>
            <w:tcBorders>
              <w:top w:val="single" w:color="auto" w:sz="4" w:space="0"/>
              <w:left w:val="single" w:color="auto" w:sz="4" w:space="0"/>
              <w:bottom w:val="single" w:color="auto" w:sz="4" w:space="0"/>
              <w:right w:val="single" w:color="auto" w:sz="4" w:space="0"/>
            </w:tcBorders>
            <w:noWrap/>
            <w:vAlign w:val="center"/>
          </w:tcPr>
          <w:p w14:paraId="7251E74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人口结构转型背景下永州市“一老一小”服务体系协同发展研究</w:t>
            </w:r>
          </w:p>
        </w:tc>
        <w:tc>
          <w:tcPr>
            <w:tcW w:w="1134" w:type="dxa"/>
            <w:tcBorders>
              <w:top w:val="single" w:color="auto" w:sz="4" w:space="0"/>
              <w:left w:val="single" w:color="auto" w:sz="4" w:space="0"/>
              <w:bottom w:val="single" w:color="auto" w:sz="4" w:space="0"/>
              <w:right w:val="single" w:color="auto" w:sz="4" w:space="0"/>
            </w:tcBorders>
            <w:noWrap/>
            <w:vAlign w:val="center"/>
          </w:tcPr>
          <w:p w14:paraId="6D08F85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学前教育</w:t>
            </w:r>
          </w:p>
        </w:tc>
        <w:tc>
          <w:tcPr>
            <w:tcW w:w="1083" w:type="dxa"/>
            <w:tcBorders>
              <w:top w:val="single" w:color="auto" w:sz="4" w:space="0"/>
              <w:left w:val="single" w:color="auto" w:sz="4" w:space="0"/>
              <w:bottom w:val="single" w:color="auto" w:sz="4" w:space="0"/>
              <w:right w:val="single" w:color="auto" w:sz="4" w:space="0"/>
            </w:tcBorders>
            <w:noWrap/>
            <w:vAlign w:val="center"/>
          </w:tcPr>
          <w:p w14:paraId="51DDE87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文盼</w:t>
            </w:r>
          </w:p>
        </w:tc>
        <w:tc>
          <w:tcPr>
            <w:tcW w:w="1810" w:type="dxa"/>
            <w:tcBorders>
              <w:top w:val="single" w:color="auto" w:sz="4" w:space="0"/>
              <w:left w:val="single" w:color="auto" w:sz="4" w:space="0"/>
              <w:bottom w:val="single" w:color="auto" w:sz="4" w:space="0"/>
              <w:right w:val="single" w:color="auto" w:sz="4" w:space="0"/>
            </w:tcBorders>
            <w:noWrap/>
            <w:vAlign w:val="center"/>
          </w:tcPr>
          <w:p w14:paraId="6DE9841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noWrap/>
            <w:vAlign w:val="center"/>
          </w:tcPr>
          <w:p w14:paraId="2698EBB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19174652418</w:t>
            </w:r>
          </w:p>
        </w:tc>
        <w:tc>
          <w:tcPr>
            <w:tcW w:w="1627" w:type="dxa"/>
            <w:tcBorders>
              <w:top w:val="single" w:color="auto" w:sz="4" w:space="0"/>
              <w:left w:val="single" w:color="auto" w:sz="4" w:space="0"/>
              <w:bottom w:val="single" w:color="auto" w:sz="4" w:space="0"/>
              <w:right w:val="single" w:color="auto" w:sz="4" w:space="0"/>
            </w:tcBorders>
            <w:noWrap/>
            <w:vAlign w:val="center"/>
          </w:tcPr>
          <w:p w14:paraId="5FE2C7E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陈旖旎</w:t>
            </w:r>
          </w:p>
          <w:p w14:paraId="3E13A89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欧阳艳桂</w:t>
            </w:r>
          </w:p>
          <w:p w14:paraId="23A62E4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杜茜</w:t>
            </w:r>
          </w:p>
        </w:tc>
        <w:tc>
          <w:tcPr>
            <w:tcW w:w="1323" w:type="dxa"/>
            <w:tcBorders>
              <w:top w:val="single" w:color="auto" w:sz="4" w:space="0"/>
              <w:left w:val="single" w:color="auto" w:sz="4" w:space="0"/>
              <w:bottom w:val="single" w:color="auto" w:sz="4" w:space="0"/>
              <w:right w:val="single" w:color="auto" w:sz="4" w:space="0"/>
            </w:tcBorders>
            <w:noWrap/>
            <w:vAlign w:val="center"/>
          </w:tcPr>
          <w:p w14:paraId="68A6863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4265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C238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9</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2745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227B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68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AFDD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基于面向需求导向永州市高职院校专业结构优化调整策略</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5D7A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学前教育</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5FF5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滕娟瑞</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A005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BDDB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17872491116</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D295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张刚</w:t>
            </w:r>
          </w:p>
          <w:p w14:paraId="0F0B733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彭洪勤</w:t>
            </w:r>
          </w:p>
          <w:p w14:paraId="3B30CF7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陈旖旎</w:t>
            </w:r>
          </w:p>
          <w:p w14:paraId="2592843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唐玲芳</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5990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7051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398F4">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B734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7F64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98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3113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永州市“老幼共融”社区服务场景创新与实现路径研究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D658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学前教育</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AF19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唐洪亚</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196E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AD3E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18375728659</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A084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彭洪勤</w:t>
            </w:r>
          </w:p>
          <w:p w14:paraId="17D75C7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陈鑫</w:t>
            </w:r>
          </w:p>
          <w:p w14:paraId="42CC977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廖飞碟</w:t>
            </w:r>
          </w:p>
          <w:p w14:paraId="252D37F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贺佳霖</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0D33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069A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0FDBA">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11</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9B1D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E433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17</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377C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湘超流量赋能下“文化+旅游”深度融合的永州实践路径研究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EA3F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艺术教育</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2D49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唐梦姗</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FA16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FA9D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17300740817</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6EC3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邹纯</w:t>
            </w:r>
          </w:p>
          <w:p w14:paraId="6CFF717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桑励思</w:t>
            </w:r>
          </w:p>
          <w:p w14:paraId="4996302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周璞</w:t>
            </w:r>
          </w:p>
          <w:p w14:paraId="7505E1E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陈臻</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007C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15D1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853CD">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12</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9420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3F54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72</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8C0A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高校赋能永州“千年打卡地”形象长效传播机制研究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9364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高等教育</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1E40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袁琴</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1627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54E7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15116284742</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B5CB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欧阳艳桂</w:t>
            </w:r>
          </w:p>
          <w:p w14:paraId="1A22E45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谭时雨</w:t>
            </w:r>
          </w:p>
          <w:p w14:paraId="752CEC5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张丽鹰</w:t>
            </w:r>
          </w:p>
          <w:p w14:paraId="5C7ACFB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付叶青</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B510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1C57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082B5907">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13</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FE32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ACA5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51</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EC05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《论语》经典诵读与价值观塑造实证研究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761B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语文教育</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7BE5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阳旦</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40F2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C82E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15111601860</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39B6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蒋娟、邓芝、陈怡、梁佳妮</w:t>
            </w:r>
          </w:p>
        </w:tc>
        <w:tc>
          <w:tcPr>
            <w:tcW w:w="1323" w:type="dxa"/>
            <w:tcBorders>
              <w:top w:val="single" w:color="auto" w:sz="4" w:space="0"/>
              <w:left w:val="single" w:color="auto" w:sz="4" w:space="0"/>
              <w:bottom w:val="single" w:color="auto" w:sz="4" w:space="0"/>
              <w:right w:val="single" w:color="auto" w:sz="4" w:space="0"/>
            </w:tcBorders>
            <w:noWrap/>
            <w:vAlign w:val="center"/>
          </w:tcPr>
          <w:p w14:paraId="2B93FBA6">
            <w:pPr>
              <w:widowControl/>
              <w:jc w:val="center"/>
              <w:rPr>
                <w:rFonts w:hint="eastAsia" w:ascii="仿宋_GB2312" w:eastAsia="仿宋_GB2312" w:cs="宋体"/>
                <w:color w:val="000000"/>
                <w:kern w:val="0"/>
                <w:sz w:val="22"/>
                <w:szCs w:val="22"/>
                <w:lang w:val="en-US" w:eastAsia="zh-CN"/>
              </w:rPr>
            </w:pPr>
          </w:p>
        </w:tc>
      </w:tr>
      <w:tr w14:paraId="151F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20FD0BD8">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14</w:t>
            </w:r>
          </w:p>
        </w:tc>
        <w:tc>
          <w:tcPr>
            <w:tcW w:w="1221" w:type="dxa"/>
            <w:tcBorders>
              <w:top w:val="single" w:color="auto" w:sz="4" w:space="0"/>
              <w:left w:val="nil"/>
              <w:bottom w:val="single" w:color="auto" w:sz="4" w:space="0"/>
              <w:right w:val="single" w:color="auto" w:sz="4" w:space="0"/>
            </w:tcBorders>
            <w:shd w:val="clear" w:color="auto" w:fill="auto"/>
            <w:noWrap/>
            <w:vAlign w:val="center"/>
          </w:tcPr>
          <w:p w14:paraId="568CD11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C94E01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68</w:t>
            </w:r>
          </w:p>
        </w:tc>
        <w:tc>
          <w:tcPr>
            <w:tcW w:w="3066" w:type="dxa"/>
            <w:tcBorders>
              <w:top w:val="single" w:color="auto" w:sz="4" w:space="0"/>
              <w:left w:val="nil"/>
              <w:bottom w:val="single" w:color="auto" w:sz="4" w:space="0"/>
              <w:right w:val="single" w:color="auto" w:sz="4" w:space="0"/>
            </w:tcBorders>
            <w:shd w:val="clear" w:color="auto" w:fill="auto"/>
            <w:noWrap/>
            <w:vAlign w:val="center"/>
          </w:tcPr>
          <w:p w14:paraId="5C2ECA3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永州地域文化赋能高校数学教育特色化发展的路径探索</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DE478C7">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数学</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72E54CA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魏水艳</w:t>
            </w:r>
          </w:p>
        </w:tc>
        <w:tc>
          <w:tcPr>
            <w:tcW w:w="1810" w:type="dxa"/>
            <w:tcBorders>
              <w:top w:val="single" w:color="auto" w:sz="4" w:space="0"/>
              <w:left w:val="nil"/>
              <w:bottom w:val="single" w:color="auto" w:sz="4" w:space="0"/>
              <w:right w:val="single" w:color="auto" w:sz="4" w:space="0"/>
            </w:tcBorders>
            <w:shd w:val="clear" w:color="auto" w:fill="auto"/>
            <w:noWrap/>
            <w:vAlign w:val="center"/>
          </w:tcPr>
          <w:p w14:paraId="1E1A086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数学教研室主任/讲师</w:t>
            </w:r>
          </w:p>
        </w:tc>
        <w:tc>
          <w:tcPr>
            <w:tcW w:w="1550" w:type="dxa"/>
            <w:tcBorders>
              <w:top w:val="single" w:color="auto" w:sz="4" w:space="0"/>
              <w:left w:val="nil"/>
              <w:bottom w:val="single" w:color="auto" w:sz="4" w:space="0"/>
              <w:right w:val="single" w:color="auto" w:sz="4" w:space="0"/>
            </w:tcBorders>
            <w:shd w:val="clear" w:color="auto" w:fill="auto"/>
            <w:noWrap/>
            <w:vAlign w:val="center"/>
          </w:tcPr>
          <w:p w14:paraId="614A931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16620174339</w:t>
            </w:r>
          </w:p>
        </w:tc>
        <w:tc>
          <w:tcPr>
            <w:tcW w:w="1627" w:type="dxa"/>
            <w:tcBorders>
              <w:top w:val="single" w:color="auto" w:sz="4" w:space="0"/>
              <w:left w:val="nil"/>
              <w:bottom w:val="single" w:color="auto" w:sz="4" w:space="0"/>
              <w:right w:val="single" w:color="auto" w:sz="4" w:space="0"/>
            </w:tcBorders>
            <w:shd w:val="clear" w:color="auto" w:fill="auto"/>
            <w:noWrap/>
            <w:vAlign w:val="center"/>
          </w:tcPr>
          <w:p w14:paraId="47DC111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刘学民、严轲、李爱凤、刘金玲</w:t>
            </w:r>
          </w:p>
        </w:tc>
        <w:tc>
          <w:tcPr>
            <w:tcW w:w="1323" w:type="dxa"/>
            <w:tcBorders>
              <w:top w:val="single" w:color="auto" w:sz="4" w:space="0"/>
              <w:left w:val="nil"/>
              <w:bottom w:val="single" w:color="auto" w:sz="4" w:space="0"/>
              <w:right w:val="single" w:color="auto" w:sz="4" w:space="0"/>
            </w:tcBorders>
            <w:shd w:val="clear" w:color="auto" w:fill="auto"/>
            <w:noWrap/>
            <w:vAlign w:val="center"/>
          </w:tcPr>
          <w:p w14:paraId="288960E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5C10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6" w:type="dxa"/>
            <w:tcBorders>
              <w:top w:val="nil"/>
              <w:left w:val="single" w:color="auto" w:sz="4" w:space="0"/>
              <w:bottom w:val="single" w:color="auto" w:sz="4" w:space="0"/>
              <w:right w:val="single" w:color="auto" w:sz="4" w:space="0"/>
            </w:tcBorders>
            <w:noWrap/>
            <w:vAlign w:val="center"/>
          </w:tcPr>
          <w:p w14:paraId="23F1DFFF">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w:t>
            </w:r>
          </w:p>
        </w:tc>
        <w:tc>
          <w:tcPr>
            <w:tcW w:w="1221" w:type="dxa"/>
            <w:tcBorders>
              <w:top w:val="nil"/>
              <w:left w:val="nil"/>
              <w:bottom w:val="single" w:color="auto" w:sz="4" w:space="0"/>
              <w:right w:val="single" w:color="auto" w:sz="4" w:space="0"/>
            </w:tcBorders>
            <w:shd w:val="clear" w:color="auto" w:fill="auto"/>
            <w:noWrap/>
            <w:vAlign w:val="center"/>
          </w:tcPr>
          <w:p w14:paraId="3A339E2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nil"/>
              <w:left w:val="nil"/>
              <w:bottom w:val="single" w:color="auto" w:sz="4" w:space="0"/>
              <w:right w:val="single" w:color="auto" w:sz="4" w:space="0"/>
            </w:tcBorders>
            <w:shd w:val="clear" w:color="auto" w:fill="auto"/>
            <w:noWrap/>
            <w:vAlign w:val="center"/>
          </w:tcPr>
          <w:p w14:paraId="57CA803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50</w:t>
            </w:r>
          </w:p>
        </w:tc>
        <w:tc>
          <w:tcPr>
            <w:tcW w:w="3066" w:type="dxa"/>
            <w:tcBorders>
              <w:top w:val="nil"/>
              <w:left w:val="nil"/>
              <w:bottom w:val="single" w:color="auto" w:sz="4" w:space="0"/>
              <w:right w:val="single" w:color="auto" w:sz="4" w:space="0"/>
            </w:tcBorders>
            <w:shd w:val="clear" w:color="auto" w:fill="auto"/>
            <w:noWrap/>
            <w:vAlign w:val="center"/>
          </w:tcPr>
          <w:p w14:paraId="32F5547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基于城市形象与文化认同的永州市区语言景观研究</w:t>
            </w:r>
          </w:p>
        </w:tc>
        <w:tc>
          <w:tcPr>
            <w:tcW w:w="1134" w:type="dxa"/>
            <w:tcBorders>
              <w:top w:val="nil"/>
              <w:left w:val="nil"/>
              <w:bottom w:val="single" w:color="auto" w:sz="4" w:space="0"/>
              <w:right w:val="single" w:color="auto" w:sz="4" w:space="0"/>
            </w:tcBorders>
            <w:shd w:val="clear" w:color="auto" w:fill="auto"/>
            <w:noWrap/>
            <w:vAlign w:val="center"/>
          </w:tcPr>
          <w:p w14:paraId="69C4CF8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文学新闻类</w:t>
            </w:r>
          </w:p>
        </w:tc>
        <w:tc>
          <w:tcPr>
            <w:tcW w:w="1083" w:type="dxa"/>
            <w:tcBorders>
              <w:top w:val="nil"/>
              <w:left w:val="nil"/>
              <w:bottom w:val="single" w:color="auto" w:sz="4" w:space="0"/>
              <w:right w:val="single" w:color="auto" w:sz="4" w:space="0"/>
            </w:tcBorders>
            <w:shd w:val="clear" w:color="auto" w:fill="auto"/>
            <w:noWrap/>
            <w:vAlign w:val="center"/>
          </w:tcPr>
          <w:p w14:paraId="126338A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刘艳敏</w:t>
            </w:r>
          </w:p>
        </w:tc>
        <w:tc>
          <w:tcPr>
            <w:tcW w:w="1810" w:type="dxa"/>
            <w:tcBorders>
              <w:top w:val="nil"/>
              <w:left w:val="nil"/>
              <w:bottom w:val="single" w:color="auto" w:sz="4" w:space="0"/>
              <w:right w:val="single" w:color="auto" w:sz="4" w:space="0"/>
            </w:tcBorders>
            <w:shd w:val="clear" w:color="auto" w:fill="auto"/>
            <w:noWrap/>
            <w:vAlign w:val="center"/>
          </w:tcPr>
          <w:p w14:paraId="5364252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教师\讲师</w:t>
            </w:r>
          </w:p>
        </w:tc>
        <w:tc>
          <w:tcPr>
            <w:tcW w:w="1550" w:type="dxa"/>
            <w:tcBorders>
              <w:top w:val="nil"/>
              <w:left w:val="nil"/>
              <w:bottom w:val="single" w:color="auto" w:sz="4" w:space="0"/>
              <w:right w:val="single" w:color="auto" w:sz="4" w:space="0"/>
            </w:tcBorders>
            <w:shd w:val="clear" w:color="auto" w:fill="auto"/>
            <w:noWrap/>
            <w:vAlign w:val="center"/>
          </w:tcPr>
          <w:p w14:paraId="1210B07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15897466340</w:t>
            </w:r>
          </w:p>
        </w:tc>
        <w:tc>
          <w:tcPr>
            <w:tcW w:w="1627" w:type="dxa"/>
            <w:tcBorders>
              <w:top w:val="nil"/>
              <w:left w:val="nil"/>
              <w:bottom w:val="single" w:color="auto" w:sz="4" w:space="0"/>
              <w:right w:val="single" w:color="auto" w:sz="4" w:space="0"/>
            </w:tcBorders>
            <w:shd w:val="clear" w:color="auto" w:fill="auto"/>
            <w:noWrap/>
            <w:vAlign w:val="center"/>
          </w:tcPr>
          <w:p w14:paraId="2B8C1EA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蒋娟、梁佳妮、陈怡</w:t>
            </w:r>
          </w:p>
        </w:tc>
        <w:tc>
          <w:tcPr>
            <w:tcW w:w="1323" w:type="dxa"/>
            <w:tcBorders>
              <w:top w:val="nil"/>
              <w:left w:val="nil"/>
              <w:bottom w:val="single" w:color="auto" w:sz="4" w:space="0"/>
              <w:right w:val="single" w:color="auto" w:sz="4" w:space="0"/>
            </w:tcBorders>
            <w:shd w:val="clear" w:color="auto" w:fill="auto"/>
            <w:noWrap/>
            <w:vAlign w:val="center"/>
          </w:tcPr>
          <w:p w14:paraId="4C4591E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4FF8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0EA9E9FA">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16</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109A0">
            <w:pPr>
              <w:widowControl/>
              <w:jc w:val="center"/>
              <w:rPr>
                <w:rFonts w:hint="eastAsia" w:ascii="仿宋_GB2312" w:eastAsia="仿宋_GB2312" w:cs="宋体"/>
                <w:color w:val="000000"/>
                <w:kern w:val="0"/>
                <w:sz w:val="22"/>
                <w:szCs w:val="22"/>
                <w:lang w:val="en-US" w:eastAsia="zh-CN"/>
              </w:rPr>
            </w:pPr>
            <w:r>
              <w:rPr>
                <w:rFonts w:ascii="仿宋_GB2312" w:eastAsia="仿宋_GB2312" w:cs="宋体"/>
                <w:color w:val="000000"/>
                <w:kern w:val="0"/>
                <w:sz w:val="22"/>
                <w:szCs w:val="22"/>
              </w:rPr>
              <w:t>自筹项目</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60E2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8CE7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en-US"/>
              </w:rPr>
              <w:t>地方叙事视角下 “永冲锋”品牌内生动力和文旅引流机制研究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4232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体育</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85E6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李振腾</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BC10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24EC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19873660719</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B94F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黄兴国、伍方清、黄子鸣</w:t>
            </w:r>
          </w:p>
        </w:tc>
        <w:tc>
          <w:tcPr>
            <w:tcW w:w="1323" w:type="dxa"/>
            <w:tcBorders>
              <w:top w:val="single" w:color="auto" w:sz="4" w:space="0"/>
              <w:left w:val="single" w:color="auto" w:sz="4" w:space="0"/>
              <w:bottom w:val="single" w:color="auto" w:sz="4" w:space="0"/>
              <w:right w:val="single" w:color="auto" w:sz="4" w:space="0"/>
            </w:tcBorders>
            <w:noWrap/>
            <w:vAlign w:val="center"/>
          </w:tcPr>
          <w:p w14:paraId="196D0B1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6B6F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02B4C0AB">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17</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AF27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3E9D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1984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习近平文化思想的大众化传播机制研究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D03A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教育学</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CB97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黄茜</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A45F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6C17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17369471315</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E68E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陈宏石、张刚、胡娇、何雄伟</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8ADD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7C8F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1A3A6509">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DCFA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EC78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55</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80B8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大思政观融入永州红色研学的策略研究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7F9C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教育学</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640C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李银洁</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07A6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68BC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15907462025</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F6E2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李平、魏辉彦、陈桃丽</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5548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3CF7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1DA43D83">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19</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0D42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5360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9722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“永冲锋”精神与永州城市品牌建设耦合研究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67FD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体育学</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40B5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李盼</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AA29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16F1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17872490636</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E417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朱恩溪、李慧、谭时雨、曹澜</w:t>
            </w:r>
          </w:p>
        </w:tc>
        <w:tc>
          <w:tcPr>
            <w:tcW w:w="1323" w:type="dxa"/>
            <w:tcBorders>
              <w:top w:val="single" w:color="auto" w:sz="4" w:space="0"/>
              <w:left w:val="single" w:color="auto" w:sz="4" w:space="0"/>
              <w:bottom w:val="single" w:color="auto" w:sz="4" w:space="0"/>
              <w:right w:val="single" w:color="auto" w:sz="4" w:space="0"/>
            </w:tcBorders>
            <w:noWrap/>
            <w:vAlign w:val="center"/>
          </w:tcPr>
          <w:p w14:paraId="473E813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262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783184CF">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CC5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BC29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7E66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符号学视域下大型体育赛事赋能地方文旅高质量发展研究——以湘超永州赛区为例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6D6B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经济建设类</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332E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刘剑梅</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9E4F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C097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15200976756</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E1D3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何娅、陈鑫、张慧怡</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7EAA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5B01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196301ED">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21</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76BC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6287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7510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体旅融合视域下永州八景户外运动资源开发研究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6D42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体育学</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E097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田仁贵</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992E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ED8E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18867206663</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5F76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张宏亮、奉家顺、曹澜</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F348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569E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2A020116">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22</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6E1F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9A8B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98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B06A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加快构建永州“一老一小”服务保障体系研究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60AC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社会建设类</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4606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唐飞云</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ADC5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副教授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471D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18174619581</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CA59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黎斌、汤曌宇、唐玲芳、</w:t>
            </w:r>
          </w:p>
          <w:p w14:paraId="264D120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吴菲</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CB21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3068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7485E456">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23</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5731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BA85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4BB1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“永冲锋”精神引领下的体育文旅人才培养模式创新研究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1F0F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科学</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5094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王稳</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11D2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7495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19174638958</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0A57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黄兴国、谭文娟、陈红莲、伍方清</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EE34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4906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176E1A40">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24</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29C0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9AEF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40</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BF4A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永州体育产业数字化转型：“体育外卖”等新业态研究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937F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体育</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ECE3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秦建汉</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A108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0FCC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18778429445</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5F0C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涂全平、孙放、卿伟明</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3412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1FC8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1CE2F45F">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25</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911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B490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71</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DA86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湖湘文化融入永州高校思想政治教育路径研究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4A77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教育学基础</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9D9E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王瑜玲</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8436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CBBA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19967619936</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853C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欧缤忆、李莉</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FF7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0D2D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0AA389A6">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26</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56C9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4559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69</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6C40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小学生科学素养培育的家庭课程开发研究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46EB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小学教育专业</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E3C4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乔黎萍</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D9AE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副教授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F240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13174276235</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3E37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陈桃丽、唐小艳、温翔</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711F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5964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07065BB3">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27</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3133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A83D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55</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E4B5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新质生产力视域下永州红色研学活动创新路径研究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33A6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体育</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EADB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唐磊</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7629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5DB7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15116529227</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D685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林正豪.冷婷.胡昌旭.杨文斌</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B2C4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7357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6" w:type="dxa"/>
            <w:tcBorders>
              <w:top w:val="nil"/>
              <w:left w:val="single" w:color="auto" w:sz="4" w:space="0"/>
              <w:bottom w:val="single" w:color="auto" w:sz="4" w:space="0"/>
              <w:right w:val="single" w:color="auto" w:sz="4" w:space="0"/>
            </w:tcBorders>
            <w:noWrap/>
            <w:vAlign w:val="center"/>
          </w:tcPr>
          <w:p w14:paraId="08BF12BC">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28</w:t>
            </w:r>
          </w:p>
        </w:tc>
        <w:tc>
          <w:tcPr>
            <w:tcW w:w="1221" w:type="dxa"/>
            <w:tcBorders>
              <w:top w:val="nil"/>
              <w:left w:val="nil"/>
              <w:bottom w:val="single" w:color="auto" w:sz="4" w:space="0"/>
              <w:right w:val="single" w:color="auto" w:sz="4" w:space="0"/>
            </w:tcBorders>
            <w:noWrap/>
            <w:vAlign w:val="center"/>
          </w:tcPr>
          <w:p w14:paraId="05758023">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一般自主</w:t>
            </w:r>
          </w:p>
        </w:tc>
        <w:tc>
          <w:tcPr>
            <w:tcW w:w="833" w:type="dxa"/>
            <w:tcBorders>
              <w:top w:val="nil"/>
              <w:left w:val="nil"/>
              <w:bottom w:val="single" w:color="auto" w:sz="4" w:space="0"/>
              <w:right w:val="single" w:color="auto" w:sz="4" w:space="0"/>
            </w:tcBorders>
            <w:noWrap/>
            <w:vAlign w:val="center"/>
          </w:tcPr>
          <w:p w14:paraId="071993B4">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70</w:t>
            </w:r>
          </w:p>
        </w:tc>
        <w:tc>
          <w:tcPr>
            <w:tcW w:w="3066" w:type="dxa"/>
            <w:tcBorders>
              <w:top w:val="nil"/>
              <w:left w:val="nil"/>
              <w:bottom w:val="single" w:color="auto" w:sz="4" w:space="0"/>
              <w:right w:val="single" w:color="auto" w:sz="4" w:space="0"/>
            </w:tcBorders>
            <w:noWrap/>
            <w:vAlign w:val="center"/>
          </w:tcPr>
          <w:p w14:paraId="590DC1F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人口高质量发展视角下区域教育协同发展机制与实践路径的研究</w:t>
            </w:r>
          </w:p>
        </w:tc>
        <w:tc>
          <w:tcPr>
            <w:tcW w:w="1134" w:type="dxa"/>
            <w:tcBorders>
              <w:top w:val="nil"/>
              <w:left w:val="nil"/>
              <w:bottom w:val="single" w:color="auto" w:sz="4" w:space="0"/>
              <w:right w:val="single" w:color="auto" w:sz="4" w:space="0"/>
            </w:tcBorders>
            <w:noWrap/>
            <w:vAlign w:val="center"/>
          </w:tcPr>
          <w:p w14:paraId="12EC7C46">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教育学</w:t>
            </w:r>
          </w:p>
        </w:tc>
        <w:tc>
          <w:tcPr>
            <w:tcW w:w="1083" w:type="dxa"/>
            <w:tcBorders>
              <w:top w:val="nil"/>
              <w:left w:val="nil"/>
              <w:bottom w:val="single" w:color="auto" w:sz="4" w:space="0"/>
              <w:right w:val="single" w:color="auto" w:sz="4" w:space="0"/>
            </w:tcBorders>
            <w:noWrap/>
            <w:vAlign w:val="center"/>
          </w:tcPr>
          <w:p w14:paraId="0B86F4D3">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李鸽</w:t>
            </w:r>
          </w:p>
        </w:tc>
        <w:tc>
          <w:tcPr>
            <w:tcW w:w="1810" w:type="dxa"/>
            <w:tcBorders>
              <w:top w:val="nil"/>
              <w:left w:val="nil"/>
              <w:bottom w:val="single" w:color="auto" w:sz="4" w:space="0"/>
              <w:right w:val="single" w:color="auto" w:sz="4" w:space="0"/>
            </w:tcBorders>
            <w:noWrap/>
            <w:vAlign w:val="center"/>
          </w:tcPr>
          <w:p w14:paraId="6F2A7ACF">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教务处处长/副教授</w:t>
            </w:r>
          </w:p>
        </w:tc>
        <w:tc>
          <w:tcPr>
            <w:tcW w:w="1550" w:type="dxa"/>
            <w:tcBorders>
              <w:top w:val="nil"/>
              <w:left w:val="nil"/>
              <w:bottom w:val="single" w:color="auto" w:sz="4" w:space="0"/>
              <w:right w:val="single" w:color="auto" w:sz="4" w:space="0"/>
            </w:tcBorders>
            <w:noWrap/>
            <w:vAlign w:val="center"/>
          </w:tcPr>
          <w:p w14:paraId="6A873419">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19976611118</w:t>
            </w:r>
          </w:p>
        </w:tc>
        <w:tc>
          <w:tcPr>
            <w:tcW w:w="1627" w:type="dxa"/>
            <w:tcBorders>
              <w:top w:val="nil"/>
              <w:left w:val="nil"/>
              <w:bottom w:val="single" w:color="auto" w:sz="4" w:space="0"/>
              <w:right w:val="single" w:color="auto" w:sz="4" w:space="0"/>
            </w:tcBorders>
            <w:noWrap/>
            <w:vAlign w:val="center"/>
          </w:tcPr>
          <w:p w14:paraId="7E624B70">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冯仁君、莫娜、孙丽婷、朱恩溪</w:t>
            </w:r>
          </w:p>
        </w:tc>
        <w:tc>
          <w:tcPr>
            <w:tcW w:w="1323" w:type="dxa"/>
            <w:tcBorders>
              <w:top w:val="nil"/>
              <w:left w:val="nil"/>
              <w:bottom w:val="single" w:color="auto" w:sz="4" w:space="0"/>
              <w:right w:val="single" w:color="auto" w:sz="4" w:space="0"/>
            </w:tcBorders>
            <w:noWrap/>
            <w:vAlign w:val="center"/>
          </w:tcPr>
          <w:p w14:paraId="5A35271C">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5ABD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6" w:type="dxa"/>
            <w:tcBorders>
              <w:top w:val="nil"/>
              <w:left w:val="single" w:color="auto" w:sz="4" w:space="0"/>
              <w:bottom w:val="single" w:color="auto" w:sz="4" w:space="0"/>
              <w:right w:val="single" w:color="auto" w:sz="4" w:space="0"/>
            </w:tcBorders>
            <w:noWrap/>
            <w:vAlign w:val="center"/>
          </w:tcPr>
          <w:p w14:paraId="1194789A">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29</w:t>
            </w:r>
          </w:p>
        </w:tc>
        <w:tc>
          <w:tcPr>
            <w:tcW w:w="1221" w:type="dxa"/>
            <w:tcBorders>
              <w:top w:val="nil"/>
              <w:left w:val="nil"/>
              <w:bottom w:val="single" w:color="auto" w:sz="4" w:space="0"/>
              <w:right w:val="single" w:color="auto" w:sz="4" w:space="0"/>
            </w:tcBorders>
            <w:noWrap/>
            <w:vAlign w:val="center"/>
          </w:tcPr>
          <w:p w14:paraId="7EB596DA">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重点资助</w:t>
            </w:r>
          </w:p>
        </w:tc>
        <w:tc>
          <w:tcPr>
            <w:tcW w:w="833" w:type="dxa"/>
            <w:tcBorders>
              <w:top w:val="nil"/>
              <w:left w:val="nil"/>
              <w:bottom w:val="single" w:color="auto" w:sz="4" w:space="0"/>
              <w:right w:val="single" w:color="auto" w:sz="4" w:space="0"/>
            </w:tcBorders>
            <w:noWrap/>
            <w:vAlign w:val="center"/>
          </w:tcPr>
          <w:p w14:paraId="7ABD485E">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68</w:t>
            </w:r>
          </w:p>
        </w:tc>
        <w:tc>
          <w:tcPr>
            <w:tcW w:w="3066" w:type="dxa"/>
            <w:tcBorders>
              <w:top w:val="nil"/>
              <w:left w:val="nil"/>
              <w:bottom w:val="single" w:color="auto" w:sz="4" w:space="0"/>
              <w:right w:val="single" w:color="auto" w:sz="4" w:space="0"/>
            </w:tcBorders>
            <w:noWrap/>
            <w:vAlign w:val="center"/>
          </w:tcPr>
          <w:p w14:paraId="105E6CE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新质生产力赋能下永州高校学科专业结构与现代化产业体系适配优化研究</w:t>
            </w:r>
          </w:p>
        </w:tc>
        <w:tc>
          <w:tcPr>
            <w:tcW w:w="1134" w:type="dxa"/>
            <w:tcBorders>
              <w:top w:val="nil"/>
              <w:left w:val="nil"/>
              <w:bottom w:val="single" w:color="auto" w:sz="4" w:space="0"/>
              <w:right w:val="single" w:color="auto" w:sz="4" w:space="0"/>
            </w:tcBorders>
            <w:noWrap/>
            <w:vAlign w:val="center"/>
          </w:tcPr>
          <w:p w14:paraId="2035F938">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教育管理</w:t>
            </w:r>
          </w:p>
        </w:tc>
        <w:tc>
          <w:tcPr>
            <w:tcW w:w="1083" w:type="dxa"/>
            <w:tcBorders>
              <w:top w:val="nil"/>
              <w:left w:val="nil"/>
              <w:bottom w:val="single" w:color="auto" w:sz="4" w:space="0"/>
              <w:right w:val="single" w:color="auto" w:sz="4" w:space="0"/>
            </w:tcBorders>
            <w:noWrap/>
            <w:vAlign w:val="center"/>
          </w:tcPr>
          <w:p w14:paraId="569DA178">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何仙玉</w:t>
            </w:r>
          </w:p>
        </w:tc>
        <w:tc>
          <w:tcPr>
            <w:tcW w:w="1810" w:type="dxa"/>
            <w:tcBorders>
              <w:top w:val="nil"/>
              <w:left w:val="nil"/>
              <w:bottom w:val="single" w:color="auto" w:sz="4" w:space="0"/>
              <w:right w:val="single" w:color="auto" w:sz="4" w:space="0"/>
            </w:tcBorders>
            <w:noWrap/>
            <w:vAlign w:val="center"/>
          </w:tcPr>
          <w:p w14:paraId="3127642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教授</w:t>
            </w:r>
          </w:p>
        </w:tc>
        <w:tc>
          <w:tcPr>
            <w:tcW w:w="1550" w:type="dxa"/>
            <w:tcBorders>
              <w:top w:val="nil"/>
              <w:left w:val="nil"/>
              <w:bottom w:val="single" w:color="auto" w:sz="4" w:space="0"/>
              <w:right w:val="single" w:color="auto" w:sz="4" w:space="0"/>
            </w:tcBorders>
            <w:noWrap/>
            <w:vAlign w:val="center"/>
          </w:tcPr>
          <w:p w14:paraId="059C42FE">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15874613393</w:t>
            </w:r>
          </w:p>
        </w:tc>
        <w:tc>
          <w:tcPr>
            <w:tcW w:w="1627" w:type="dxa"/>
            <w:tcBorders>
              <w:top w:val="nil"/>
              <w:left w:val="nil"/>
              <w:bottom w:val="single" w:color="auto" w:sz="4" w:space="0"/>
              <w:right w:val="single" w:color="auto" w:sz="4" w:space="0"/>
            </w:tcBorders>
            <w:noWrap/>
            <w:vAlign w:val="center"/>
          </w:tcPr>
          <w:p w14:paraId="29BF6505">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井雪、杨林、陈鑫</w:t>
            </w:r>
          </w:p>
        </w:tc>
        <w:tc>
          <w:tcPr>
            <w:tcW w:w="1323" w:type="dxa"/>
            <w:tcBorders>
              <w:top w:val="nil"/>
              <w:left w:val="nil"/>
              <w:bottom w:val="single" w:color="auto" w:sz="4" w:space="0"/>
              <w:right w:val="single" w:color="auto" w:sz="4" w:space="0"/>
            </w:tcBorders>
            <w:noWrap/>
            <w:vAlign w:val="center"/>
          </w:tcPr>
          <w:p w14:paraId="119858F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1145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6" w:type="dxa"/>
            <w:tcBorders>
              <w:top w:val="nil"/>
              <w:left w:val="single" w:color="auto" w:sz="4" w:space="0"/>
              <w:bottom w:val="single" w:color="auto" w:sz="4" w:space="0"/>
              <w:right w:val="single" w:color="auto" w:sz="4" w:space="0"/>
            </w:tcBorders>
            <w:noWrap/>
            <w:vAlign w:val="center"/>
          </w:tcPr>
          <w:p w14:paraId="53C7F65D">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30</w:t>
            </w:r>
          </w:p>
        </w:tc>
        <w:tc>
          <w:tcPr>
            <w:tcW w:w="1221" w:type="dxa"/>
            <w:tcBorders>
              <w:top w:val="nil"/>
              <w:left w:val="nil"/>
              <w:bottom w:val="single" w:color="auto" w:sz="4" w:space="0"/>
              <w:right w:val="single" w:color="auto" w:sz="4" w:space="0"/>
            </w:tcBorders>
            <w:noWrap/>
            <w:vAlign w:val="center"/>
          </w:tcPr>
          <w:p w14:paraId="4B1649A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nil"/>
              <w:left w:val="nil"/>
              <w:bottom w:val="single" w:color="auto" w:sz="4" w:space="0"/>
              <w:right w:val="single" w:color="auto" w:sz="4" w:space="0"/>
            </w:tcBorders>
            <w:noWrap/>
            <w:vAlign w:val="center"/>
          </w:tcPr>
          <w:p w14:paraId="386CD49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63</w:t>
            </w:r>
          </w:p>
        </w:tc>
        <w:tc>
          <w:tcPr>
            <w:tcW w:w="3066" w:type="dxa"/>
            <w:tcBorders>
              <w:top w:val="nil"/>
              <w:left w:val="nil"/>
              <w:bottom w:val="single" w:color="auto" w:sz="4" w:space="0"/>
              <w:right w:val="single" w:color="auto" w:sz="4" w:space="0"/>
            </w:tcBorders>
            <w:noWrap/>
            <w:vAlign w:val="center"/>
          </w:tcPr>
          <w:p w14:paraId="2BC97DE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永州神话传说整理研究——以“活态传承+艺术创新”构建永州文化IP</w:t>
            </w:r>
          </w:p>
        </w:tc>
        <w:tc>
          <w:tcPr>
            <w:tcW w:w="1134" w:type="dxa"/>
            <w:tcBorders>
              <w:top w:val="nil"/>
              <w:left w:val="nil"/>
              <w:bottom w:val="single" w:color="auto" w:sz="4" w:space="0"/>
              <w:right w:val="single" w:color="auto" w:sz="4" w:space="0"/>
            </w:tcBorders>
            <w:noWrap/>
            <w:vAlign w:val="center"/>
          </w:tcPr>
          <w:p w14:paraId="54F667B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文化建设类</w:t>
            </w:r>
          </w:p>
        </w:tc>
        <w:tc>
          <w:tcPr>
            <w:tcW w:w="1083" w:type="dxa"/>
            <w:tcBorders>
              <w:top w:val="nil"/>
              <w:left w:val="nil"/>
              <w:bottom w:val="single" w:color="auto" w:sz="4" w:space="0"/>
              <w:right w:val="single" w:color="auto" w:sz="4" w:space="0"/>
            </w:tcBorders>
            <w:noWrap/>
            <w:vAlign w:val="center"/>
          </w:tcPr>
          <w:p w14:paraId="11302B7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曾美玲</w:t>
            </w:r>
          </w:p>
        </w:tc>
        <w:tc>
          <w:tcPr>
            <w:tcW w:w="1810" w:type="dxa"/>
            <w:tcBorders>
              <w:top w:val="nil"/>
              <w:left w:val="nil"/>
              <w:bottom w:val="single" w:color="auto" w:sz="4" w:space="0"/>
              <w:right w:val="single" w:color="auto" w:sz="4" w:space="0"/>
            </w:tcBorders>
            <w:noWrap/>
            <w:vAlign w:val="center"/>
          </w:tcPr>
          <w:p w14:paraId="61813CC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nil"/>
              <w:left w:val="nil"/>
              <w:bottom w:val="single" w:color="auto" w:sz="4" w:space="0"/>
              <w:right w:val="single" w:color="auto" w:sz="4" w:space="0"/>
            </w:tcBorders>
            <w:noWrap/>
            <w:vAlign w:val="center"/>
          </w:tcPr>
          <w:p w14:paraId="65CDBFC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13807436817</w:t>
            </w:r>
          </w:p>
        </w:tc>
        <w:tc>
          <w:tcPr>
            <w:tcW w:w="1627" w:type="dxa"/>
            <w:tcBorders>
              <w:top w:val="nil"/>
              <w:left w:val="nil"/>
              <w:bottom w:val="single" w:color="auto" w:sz="4" w:space="0"/>
              <w:right w:val="single" w:color="auto" w:sz="4" w:space="0"/>
            </w:tcBorders>
            <w:noWrap/>
            <w:vAlign w:val="center"/>
          </w:tcPr>
          <w:p w14:paraId="0A31F21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李富龙、冯新志、李和谐、李平</w:t>
            </w:r>
          </w:p>
        </w:tc>
        <w:tc>
          <w:tcPr>
            <w:tcW w:w="1323" w:type="dxa"/>
            <w:tcBorders>
              <w:top w:val="nil"/>
              <w:left w:val="nil"/>
              <w:bottom w:val="single" w:color="auto" w:sz="4" w:space="0"/>
              <w:right w:val="single" w:color="auto" w:sz="4" w:space="0"/>
            </w:tcBorders>
            <w:noWrap/>
            <w:vAlign w:val="center"/>
          </w:tcPr>
          <w:p w14:paraId="4247C92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5AE9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2E6DA7C7">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31</w:t>
            </w:r>
          </w:p>
        </w:tc>
        <w:tc>
          <w:tcPr>
            <w:tcW w:w="1221" w:type="dxa"/>
            <w:tcBorders>
              <w:top w:val="nil"/>
              <w:left w:val="nil"/>
              <w:bottom w:val="single" w:color="auto" w:sz="4" w:space="0"/>
              <w:right w:val="single" w:color="auto" w:sz="4" w:space="0"/>
            </w:tcBorders>
            <w:shd w:val="clear" w:color="auto" w:fill="auto"/>
            <w:noWrap/>
            <w:vAlign w:val="center"/>
          </w:tcPr>
          <w:p w14:paraId="2532CC6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nil"/>
              <w:left w:val="nil"/>
              <w:bottom w:val="single" w:color="auto" w:sz="4" w:space="0"/>
              <w:right w:val="single" w:color="auto" w:sz="4" w:space="0"/>
            </w:tcBorders>
            <w:shd w:val="clear" w:color="auto" w:fill="auto"/>
            <w:noWrap/>
            <w:vAlign w:val="center"/>
          </w:tcPr>
          <w:p w14:paraId="7AA5593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38</w:t>
            </w:r>
          </w:p>
        </w:tc>
        <w:tc>
          <w:tcPr>
            <w:tcW w:w="3066" w:type="dxa"/>
            <w:tcBorders>
              <w:top w:val="nil"/>
              <w:left w:val="nil"/>
              <w:bottom w:val="single" w:color="auto" w:sz="4" w:space="0"/>
              <w:right w:val="single" w:color="auto" w:sz="4" w:space="0"/>
            </w:tcBorders>
            <w:shd w:val="clear" w:color="auto" w:fill="auto"/>
            <w:noWrap/>
            <w:vAlign w:val="center"/>
          </w:tcPr>
          <w:p w14:paraId="464C141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“湘超”赛事赋能永州市城市形象塑造与高质量发展路径研究</w:t>
            </w:r>
          </w:p>
        </w:tc>
        <w:tc>
          <w:tcPr>
            <w:tcW w:w="1134" w:type="dxa"/>
            <w:tcBorders>
              <w:top w:val="nil"/>
              <w:left w:val="nil"/>
              <w:bottom w:val="single" w:color="auto" w:sz="4" w:space="0"/>
              <w:right w:val="single" w:color="auto" w:sz="4" w:space="0"/>
            </w:tcBorders>
            <w:shd w:val="clear" w:color="auto" w:fill="auto"/>
            <w:noWrap/>
            <w:vAlign w:val="center"/>
          </w:tcPr>
          <w:p w14:paraId="2E5FE9D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传播学</w:t>
            </w:r>
          </w:p>
        </w:tc>
        <w:tc>
          <w:tcPr>
            <w:tcW w:w="1083" w:type="dxa"/>
            <w:tcBorders>
              <w:top w:val="nil"/>
              <w:left w:val="nil"/>
              <w:bottom w:val="single" w:color="auto" w:sz="4" w:space="0"/>
              <w:right w:val="single" w:color="auto" w:sz="4" w:space="0"/>
            </w:tcBorders>
            <w:shd w:val="clear" w:color="auto" w:fill="auto"/>
            <w:noWrap/>
            <w:vAlign w:val="center"/>
          </w:tcPr>
          <w:p w14:paraId="31D50A6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肖哲</w:t>
            </w:r>
          </w:p>
        </w:tc>
        <w:tc>
          <w:tcPr>
            <w:tcW w:w="1810" w:type="dxa"/>
            <w:tcBorders>
              <w:top w:val="nil"/>
              <w:left w:val="nil"/>
              <w:bottom w:val="single" w:color="auto" w:sz="4" w:space="0"/>
              <w:right w:val="single" w:color="auto" w:sz="4" w:space="0"/>
            </w:tcBorders>
            <w:shd w:val="clear" w:color="auto" w:fill="auto"/>
            <w:noWrap/>
            <w:vAlign w:val="center"/>
          </w:tcPr>
          <w:p w14:paraId="1686E0D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nil"/>
              <w:left w:val="nil"/>
              <w:bottom w:val="single" w:color="auto" w:sz="4" w:space="0"/>
              <w:right w:val="single" w:color="auto" w:sz="4" w:space="0"/>
            </w:tcBorders>
            <w:shd w:val="clear" w:color="auto" w:fill="auto"/>
            <w:noWrap/>
            <w:vAlign w:val="center"/>
          </w:tcPr>
          <w:p w14:paraId="4168F89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16601129384</w:t>
            </w:r>
          </w:p>
        </w:tc>
        <w:tc>
          <w:tcPr>
            <w:tcW w:w="1627" w:type="dxa"/>
            <w:tcBorders>
              <w:top w:val="nil"/>
              <w:left w:val="nil"/>
              <w:bottom w:val="single" w:color="auto" w:sz="4" w:space="0"/>
              <w:right w:val="single" w:color="auto" w:sz="4" w:space="0"/>
            </w:tcBorders>
            <w:shd w:val="clear" w:color="auto" w:fill="auto"/>
            <w:noWrap/>
            <w:vAlign w:val="center"/>
          </w:tcPr>
          <w:p w14:paraId="1CEE49F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廖飞碟、鲁宏虹</w:t>
            </w:r>
          </w:p>
        </w:tc>
        <w:tc>
          <w:tcPr>
            <w:tcW w:w="1323" w:type="dxa"/>
            <w:tcBorders>
              <w:top w:val="nil"/>
              <w:left w:val="nil"/>
              <w:bottom w:val="single" w:color="auto" w:sz="4" w:space="0"/>
              <w:right w:val="single" w:color="auto" w:sz="4" w:space="0"/>
            </w:tcBorders>
            <w:shd w:val="clear" w:color="auto" w:fill="auto"/>
            <w:noWrap/>
            <w:vAlign w:val="center"/>
          </w:tcPr>
          <w:p w14:paraId="170E63E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79E9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07AC991F">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32</w:t>
            </w:r>
          </w:p>
        </w:tc>
        <w:tc>
          <w:tcPr>
            <w:tcW w:w="1221" w:type="dxa"/>
            <w:tcBorders>
              <w:top w:val="nil"/>
              <w:left w:val="nil"/>
              <w:bottom w:val="single" w:color="auto" w:sz="4" w:space="0"/>
              <w:right w:val="single" w:color="auto" w:sz="4" w:space="0"/>
            </w:tcBorders>
            <w:shd w:val="clear" w:color="auto" w:fill="auto"/>
            <w:noWrap/>
            <w:vAlign w:val="center"/>
          </w:tcPr>
          <w:p w14:paraId="3355E52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nil"/>
              <w:left w:val="nil"/>
              <w:bottom w:val="single" w:color="auto" w:sz="4" w:space="0"/>
              <w:right w:val="single" w:color="auto" w:sz="4" w:space="0"/>
            </w:tcBorders>
            <w:shd w:val="clear" w:color="auto" w:fill="auto"/>
            <w:noWrap/>
            <w:vAlign w:val="center"/>
          </w:tcPr>
          <w:p w14:paraId="40BC5C9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59</w:t>
            </w:r>
          </w:p>
        </w:tc>
        <w:tc>
          <w:tcPr>
            <w:tcW w:w="3066" w:type="dxa"/>
            <w:tcBorders>
              <w:top w:val="nil"/>
              <w:left w:val="nil"/>
              <w:bottom w:val="single" w:color="auto" w:sz="4" w:space="0"/>
              <w:right w:val="single" w:color="auto" w:sz="4" w:space="0"/>
            </w:tcBorders>
            <w:shd w:val="clear" w:color="auto" w:fill="auto"/>
            <w:noWrap/>
            <w:vAlign w:val="center"/>
          </w:tcPr>
          <w:p w14:paraId="47B4BE7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永州非物质文化遗产研究——以“道县龙舟”为例</w:t>
            </w:r>
          </w:p>
        </w:tc>
        <w:tc>
          <w:tcPr>
            <w:tcW w:w="1134" w:type="dxa"/>
            <w:tcBorders>
              <w:top w:val="nil"/>
              <w:left w:val="nil"/>
              <w:bottom w:val="single" w:color="auto" w:sz="4" w:space="0"/>
              <w:right w:val="single" w:color="auto" w:sz="4" w:space="0"/>
            </w:tcBorders>
            <w:shd w:val="clear" w:color="auto" w:fill="auto"/>
            <w:noWrap/>
            <w:vAlign w:val="center"/>
          </w:tcPr>
          <w:p w14:paraId="63C698D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美术教育</w:t>
            </w:r>
          </w:p>
        </w:tc>
        <w:tc>
          <w:tcPr>
            <w:tcW w:w="1083" w:type="dxa"/>
            <w:tcBorders>
              <w:top w:val="nil"/>
              <w:left w:val="nil"/>
              <w:bottom w:val="single" w:color="auto" w:sz="4" w:space="0"/>
              <w:right w:val="single" w:color="auto" w:sz="4" w:space="0"/>
            </w:tcBorders>
            <w:shd w:val="clear" w:color="auto" w:fill="auto"/>
            <w:noWrap/>
            <w:vAlign w:val="center"/>
          </w:tcPr>
          <w:p w14:paraId="065564B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王金意</w:t>
            </w:r>
          </w:p>
        </w:tc>
        <w:tc>
          <w:tcPr>
            <w:tcW w:w="1810" w:type="dxa"/>
            <w:tcBorders>
              <w:top w:val="nil"/>
              <w:left w:val="nil"/>
              <w:bottom w:val="single" w:color="auto" w:sz="4" w:space="0"/>
              <w:right w:val="single" w:color="auto" w:sz="4" w:space="0"/>
            </w:tcBorders>
            <w:shd w:val="clear" w:color="auto" w:fill="auto"/>
            <w:noWrap/>
            <w:vAlign w:val="center"/>
          </w:tcPr>
          <w:p w14:paraId="3215784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美术教研室主任/讲师</w:t>
            </w:r>
          </w:p>
        </w:tc>
        <w:tc>
          <w:tcPr>
            <w:tcW w:w="1550" w:type="dxa"/>
            <w:tcBorders>
              <w:top w:val="nil"/>
              <w:left w:val="nil"/>
              <w:bottom w:val="single" w:color="auto" w:sz="4" w:space="0"/>
              <w:right w:val="single" w:color="auto" w:sz="4" w:space="0"/>
            </w:tcBorders>
            <w:shd w:val="clear" w:color="auto" w:fill="auto"/>
            <w:noWrap/>
            <w:vAlign w:val="center"/>
          </w:tcPr>
          <w:p w14:paraId="2E15D3E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18944953803</w:t>
            </w:r>
          </w:p>
        </w:tc>
        <w:tc>
          <w:tcPr>
            <w:tcW w:w="1627" w:type="dxa"/>
            <w:tcBorders>
              <w:top w:val="nil"/>
              <w:left w:val="nil"/>
              <w:bottom w:val="single" w:color="auto" w:sz="4" w:space="0"/>
              <w:right w:val="single" w:color="auto" w:sz="4" w:space="0"/>
            </w:tcBorders>
            <w:shd w:val="clear" w:color="auto" w:fill="auto"/>
            <w:noWrap/>
            <w:vAlign w:val="center"/>
          </w:tcPr>
          <w:p w14:paraId="7F72B10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蔡苡萱、胡春秀、谭文娟、康娟</w:t>
            </w:r>
          </w:p>
        </w:tc>
        <w:tc>
          <w:tcPr>
            <w:tcW w:w="1323" w:type="dxa"/>
            <w:tcBorders>
              <w:top w:val="nil"/>
              <w:left w:val="nil"/>
              <w:bottom w:val="single" w:color="auto" w:sz="4" w:space="0"/>
              <w:right w:val="single" w:color="auto" w:sz="4" w:space="0"/>
            </w:tcBorders>
            <w:shd w:val="clear" w:color="auto" w:fill="auto"/>
            <w:noWrap/>
            <w:vAlign w:val="center"/>
          </w:tcPr>
          <w:p w14:paraId="6B7C0F0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0BBB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8E10C">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33</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812D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22CB1">
            <w:pPr>
              <w:widowControl/>
              <w:jc w:val="center"/>
              <w:rPr>
                <w:rFonts w:hint="eastAsia" w:ascii="仿宋_GB2312" w:eastAsia="仿宋_GB2312" w:cs="宋体"/>
                <w:color w:val="000000"/>
                <w:kern w:val="0"/>
                <w:sz w:val="22"/>
                <w:szCs w:val="22"/>
                <w:lang w:val="en-US" w:eastAsia="zh-CN"/>
              </w:rPr>
            </w:pP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D3BC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湖湘红色舞蹈的美育价值发掘与“课程思政”教学实践模型构建研究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0735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艺术</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4461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文 丹</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9259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2D15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15226365731</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C3BA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周芳磊、熊金枚、陈希佳、刘红梅</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C5D1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23C6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52656">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34</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6C9C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28F4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48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6186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永州优秀传统文化音乐资源的现代治理价值挖掘与转化研究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65AE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音乐艺术</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584D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康健伟</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F84E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F83A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18235888373</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20EB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曾丽娜、贺益、饶瑞钰</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C630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121E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00925">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35</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7772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BA54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66</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6163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《乡村振兴视域下数字化赋能永州传统村落景观活态保护与创新利用研究》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C4DC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美术</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AD216">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陈君</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B274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副教授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114B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15274663650</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5F01E">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刘学民、刘艳敏、赵能明、胡春秀</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64F4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152D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52D97138">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36</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8A63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自筹项目</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C218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9776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“永冲锋”精神与永州文旅品牌内生动力研究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F607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文化艺术大类</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7F6C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许鹏</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90D9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CDB9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18574645552</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EF78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赵彬彬、邓国林、钟苗菀</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338F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75CF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05A7CAB1">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37</w:t>
            </w:r>
          </w:p>
        </w:tc>
        <w:tc>
          <w:tcPr>
            <w:tcW w:w="1221" w:type="dxa"/>
            <w:tcBorders>
              <w:top w:val="single" w:color="auto" w:sz="4" w:space="0"/>
              <w:left w:val="single" w:color="auto" w:sz="4" w:space="0"/>
              <w:bottom w:val="single" w:color="auto" w:sz="4" w:space="0"/>
              <w:right w:val="single" w:color="auto" w:sz="4" w:space="0"/>
            </w:tcBorders>
            <w:noWrap/>
            <w:vAlign w:val="center"/>
          </w:tcPr>
          <w:p w14:paraId="2A3CA34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single" w:color="auto" w:sz="4" w:space="0"/>
              <w:bottom w:val="single" w:color="auto" w:sz="4" w:space="0"/>
              <w:right w:val="single" w:color="auto" w:sz="4" w:space="0"/>
            </w:tcBorders>
            <w:noWrap/>
            <w:vAlign w:val="center"/>
          </w:tcPr>
          <w:p w14:paraId="641DD3D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48</w:t>
            </w:r>
          </w:p>
        </w:tc>
        <w:tc>
          <w:tcPr>
            <w:tcW w:w="3066" w:type="dxa"/>
            <w:tcBorders>
              <w:top w:val="single" w:color="auto" w:sz="4" w:space="0"/>
              <w:left w:val="single" w:color="auto" w:sz="4" w:space="0"/>
              <w:bottom w:val="single" w:color="auto" w:sz="4" w:space="0"/>
              <w:right w:val="single" w:color="auto" w:sz="4" w:space="0"/>
            </w:tcBorders>
            <w:noWrap/>
            <w:vAlign w:val="center"/>
          </w:tcPr>
          <w:p w14:paraId="18E2DA6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现代音乐语境下地方钢琴歌曲伴奏的风格融合研究</w:t>
            </w:r>
          </w:p>
        </w:tc>
        <w:tc>
          <w:tcPr>
            <w:tcW w:w="1134" w:type="dxa"/>
            <w:tcBorders>
              <w:top w:val="single" w:color="auto" w:sz="4" w:space="0"/>
              <w:left w:val="single" w:color="auto" w:sz="4" w:space="0"/>
              <w:bottom w:val="single" w:color="auto" w:sz="4" w:space="0"/>
              <w:right w:val="single" w:color="auto" w:sz="4" w:space="0"/>
            </w:tcBorders>
            <w:noWrap/>
            <w:vAlign w:val="center"/>
          </w:tcPr>
          <w:p w14:paraId="20485E5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音乐</w:t>
            </w:r>
          </w:p>
        </w:tc>
        <w:tc>
          <w:tcPr>
            <w:tcW w:w="1083" w:type="dxa"/>
            <w:tcBorders>
              <w:top w:val="single" w:color="auto" w:sz="4" w:space="0"/>
              <w:left w:val="single" w:color="auto" w:sz="4" w:space="0"/>
              <w:bottom w:val="single" w:color="auto" w:sz="4" w:space="0"/>
              <w:right w:val="single" w:color="auto" w:sz="4" w:space="0"/>
            </w:tcBorders>
            <w:noWrap/>
            <w:vAlign w:val="center"/>
          </w:tcPr>
          <w:p w14:paraId="674EDF7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朱珂立</w:t>
            </w:r>
          </w:p>
        </w:tc>
        <w:tc>
          <w:tcPr>
            <w:tcW w:w="1810" w:type="dxa"/>
            <w:tcBorders>
              <w:top w:val="single" w:color="auto" w:sz="4" w:space="0"/>
              <w:left w:val="single" w:color="auto" w:sz="4" w:space="0"/>
              <w:bottom w:val="single" w:color="auto" w:sz="4" w:space="0"/>
              <w:right w:val="single" w:color="auto" w:sz="4" w:space="0"/>
            </w:tcBorders>
            <w:noWrap/>
            <w:vAlign w:val="center"/>
          </w:tcPr>
          <w:p w14:paraId="1A07033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noWrap/>
            <w:vAlign w:val="center"/>
          </w:tcPr>
          <w:p w14:paraId="47508A6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15974080552</w:t>
            </w:r>
          </w:p>
        </w:tc>
        <w:tc>
          <w:tcPr>
            <w:tcW w:w="1627" w:type="dxa"/>
            <w:tcBorders>
              <w:top w:val="single" w:color="auto" w:sz="4" w:space="0"/>
              <w:left w:val="single" w:color="auto" w:sz="4" w:space="0"/>
              <w:bottom w:val="single" w:color="auto" w:sz="4" w:space="0"/>
              <w:right w:val="single" w:color="auto" w:sz="4" w:space="0"/>
            </w:tcBorders>
            <w:noWrap/>
            <w:vAlign w:val="center"/>
          </w:tcPr>
          <w:p w14:paraId="7FBF9DB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曾丽娜，陈艳晖，周钲涛</w:t>
            </w:r>
          </w:p>
        </w:tc>
        <w:tc>
          <w:tcPr>
            <w:tcW w:w="1323" w:type="dxa"/>
            <w:tcBorders>
              <w:top w:val="single" w:color="auto" w:sz="4" w:space="0"/>
              <w:left w:val="single" w:color="auto" w:sz="4" w:space="0"/>
              <w:bottom w:val="single" w:color="auto" w:sz="4" w:space="0"/>
              <w:right w:val="single" w:color="auto" w:sz="4" w:space="0"/>
            </w:tcBorders>
            <w:noWrap/>
            <w:vAlign w:val="center"/>
          </w:tcPr>
          <w:p w14:paraId="3D5AC731">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4D90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160F656C">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38</w:t>
            </w:r>
          </w:p>
        </w:tc>
        <w:tc>
          <w:tcPr>
            <w:tcW w:w="1221" w:type="dxa"/>
            <w:tcBorders>
              <w:top w:val="single" w:color="auto" w:sz="4" w:space="0"/>
              <w:left w:val="single" w:color="auto" w:sz="4" w:space="0"/>
              <w:bottom w:val="single" w:color="auto" w:sz="4" w:space="0"/>
              <w:right w:val="single" w:color="auto" w:sz="4" w:space="0"/>
            </w:tcBorders>
            <w:noWrap/>
            <w:vAlign w:val="center"/>
          </w:tcPr>
          <w:p w14:paraId="4BA6A87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single" w:color="auto" w:sz="4" w:space="0"/>
              <w:bottom w:val="single" w:color="auto" w:sz="4" w:space="0"/>
              <w:right w:val="single" w:color="auto" w:sz="4" w:space="0"/>
            </w:tcBorders>
            <w:noWrap/>
            <w:vAlign w:val="center"/>
          </w:tcPr>
          <w:p w14:paraId="02F1483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48</w:t>
            </w:r>
          </w:p>
        </w:tc>
        <w:tc>
          <w:tcPr>
            <w:tcW w:w="3066" w:type="dxa"/>
            <w:tcBorders>
              <w:top w:val="single" w:color="auto" w:sz="4" w:space="0"/>
              <w:left w:val="single" w:color="auto" w:sz="4" w:space="0"/>
              <w:bottom w:val="single" w:color="auto" w:sz="4" w:space="0"/>
              <w:right w:val="single" w:color="auto" w:sz="4" w:space="0"/>
            </w:tcBorders>
            <w:noWrap/>
            <w:vAlign w:val="center"/>
          </w:tcPr>
          <w:p w14:paraId="258A40D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永州优秀传统文化的现代治理价值挖掘与转化研究</w:t>
            </w:r>
          </w:p>
        </w:tc>
        <w:tc>
          <w:tcPr>
            <w:tcW w:w="1134" w:type="dxa"/>
            <w:tcBorders>
              <w:top w:val="single" w:color="auto" w:sz="4" w:space="0"/>
              <w:left w:val="single" w:color="auto" w:sz="4" w:space="0"/>
              <w:bottom w:val="single" w:color="auto" w:sz="4" w:space="0"/>
              <w:right w:val="single" w:color="auto" w:sz="4" w:space="0"/>
            </w:tcBorders>
            <w:noWrap/>
            <w:vAlign w:val="center"/>
          </w:tcPr>
          <w:p w14:paraId="37A09F10">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文化建设</w:t>
            </w:r>
          </w:p>
        </w:tc>
        <w:tc>
          <w:tcPr>
            <w:tcW w:w="1083" w:type="dxa"/>
            <w:tcBorders>
              <w:top w:val="single" w:color="auto" w:sz="4" w:space="0"/>
              <w:left w:val="single" w:color="auto" w:sz="4" w:space="0"/>
              <w:bottom w:val="single" w:color="auto" w:sz="4" w:space="0"/>
              <w:right w:val="single" w:color="auto" w:sz="4" w:space="0"/>
            </w:tcBorders>
            <w:noWrap/>
            <w:vAlign w:val="center"/>
          </w:tcPr>
          <w:p w14:paraId="6F5AD40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苑春佼</w:t>
            </w:r>
          </w:p>
        </w:tc>
        <w:tc>
          <w:tcPr>
            <w:tcW w:w="1810" w:type="dxa"/>
            <w:tcBorders>
              <w:top w:val="single" w:color="auto" w:sz="4" w:space="0"/>
              <w:left w:val="single" w:color="auto" w:sz="4" w:space="0"/>
              <w:bottom w:val="single" w:color="auto" w:sz="4" w:space="0"/>
              <w:right w:val="single" w:color="auto" w:sz="4" w:space="0"/>
            </w:tcBorders>
            <w:noWrap/>
            <w:vAlign w:val="center"/>
          </w:tcPr>
          <w:p w14:paraId="727F9BA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noWrap/>
            <w:vAlign w:val="center"/>
          </w:tcPr>
          <w:p w14:paraId="10F82C23">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18569433466</w:t>
            </w:r>
          </w:p>
        </w:tc>
        <w:tc>
          <w:tcPr>
            <w:tcW w:w="1627" w:type="dxa"/>
            <w:tcBorders>
              <w:top w:val="single" w:color="auto" w:sz="4" w:space="0"/>
              <w:left w:val="single" w:color="auto" w:sz="4" w:space="0"/>
              <w:bottom w:val="single" w:color="auto" w:sz="4" w:space="0"/>
              <w:right w:val="single" w:color="auto" w:sz="4" w:space="0"/>
            </w:tcBorders>
            <w:noWrap/>
            <w:vAlign w:val="center"/>
          </w:tcPr>
          <w:p w14:paraId="1D8BE94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陈鑫、张慧怡、杜茜、何娅</w:t>
            </w:r>
          </w:p>
        </w:tc>
        <w:tc>
          <w:tcPr>
            <w:tcW w:w="1323" w:type="dxa"/>
            <w:tcBorders>
              <w:top w:val="single" w:color="auto" w:sz="4" w:space="0"/>
              <w:left w:val="single" w:color="auto" w:sz="4" w:space="0"/>
              <w:bottom w:val="single" w:color="auto" w:sz="4" w:space="0"/>
              <w:right w:val="single" w:color="auto" w:sz="4" w:space="0"/>
            </w:tcBorders>
            <w:noWrap/>
            <w:vAlign w:val="center"/>
          </w:tcPr>
          <w:p w14:paraId="3067CF8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5436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3A524">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39</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BD97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一般自筹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713F2">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38</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C007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《“永冲锋”精神赋能永州文旅品牌内生动力机制研究——基于城市IP塑造与产业融合的视角》</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DF9D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音乐学（舞蹈表演方向）</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8565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何启秀</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F9EBB">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讲师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D3AE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15226332333</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6B31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李文华、陆元君、沈雪梅、罗寒灵</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C227F">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321D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95986">
            <w:pPr>
              <w:widowControl/>
              <w:jc w:val="center"/>
              <w:rPr>
                <w:rFonts w:hint="default"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40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1032C">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一般资助</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D5147">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59</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5229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“湘超”模式赋能道县龙船技艺传承路径优化研究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8FBC5">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美术</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57DE8">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曾新华</w:t>
            </w: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D6C04">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副教授</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961AA">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13874725228</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E51CD">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陈志军、曾惠祥、李富龙、陈兵寿</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CE169">
            <w:pPr>
              <w:widowControl/>
              <w:jc w:val="center"/>
              <w:rPr>
                <w:rFonts w:hint="eastAsia" w:ascii="仿宋_GB2312" w:eastAsia="仿宋_GB2312" w:cs="宋体"/>
                <w:color w:val="000000"/>
                <w:kern w:val="0"/>
                <w:sz w:val="22"/>
                <w:szCs w:val="22"/>
                <w:lang w:val="en-US" w:eastAsia="zh-CN"/>
              </w:rPr>
            </w:pPr>
            <w:r>
              <w:rPr>
                <w:rFonts w:hint="eastAsia" w:ascii="仿宋_GB2312" w:eastAsia="仿宋_GB2312" w:cs="宋体"/>
                <w:color w:val="000000"/>
                <w:kern w:val="0"/>
                <w:sz w:val="22"/>
                <w:szCs w:val="22"/>
                <w:lang w:val="en-US" w:eastAsia="zh-CN"/>
              </w:rPr>
              <w:t>是</w:t>
            </w:r>
          </w:p>
        </w:tc>
      </w:tr>
      <w:tr w14:paraId="28EF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86" w:type="dxa"/>
            <w:tcBorders>
              <w:top w:val="nil"/>
              <w:left w:val="single" w:color="auto" w:sz="4" w:space="0"/>
              <w:bottom w:val="single" w:color="auto" w:sz="4" w:space="0"/>
              <w:right w:val="single" w:color="auto" w:sz="4" w:space="0"/>
            </w:tcBorders>
            <w:noWrap/>
            <w:vAlign w:val="center"/>
          </w:tcPr>
          <w:p w14:paraId="310BD417">
            <w:pPr>
              <w:widowControl/>
              <w:jc w:val="center"/>
              <w:rPr>
                <w:rFonts w:hint="eastAsia" w:ascii="仿宋_GB2312" w:eastAsia="仿宋_GB2312" w:cs="宋体"/>
                <w:color w:val="000000" w:themeColor="text1"/>
                <w:kern w:val="0"/>
                <w:sz w:val="22"/>
                <w:szCs w:val="22"/>
                <w:lang w:val="en-US" w:eastAsia="zh-CN"/>
                <w14:textFill>
                  <w14:solidFill>
                    <w14:schemeClr w14:val="tx1"/>
                  </w14:solidFill>
                </w14:textFill>
              </w:rPr>
            </w:pPr>
            <w:bookmarkStart w:id="0" w:name="_GoBack" w:colFirst="1" w:colLast="1"/>
            <w:r>
              <w:rPr>
                <w:rFonts w:hint="eastAsia" w:ascii="仿宋_GB2312" w:eastAsia="仿宋_GB2312" w:cs="宋体"/>
                <w:color w:val="000000" w:themeColor="text1"/>
                <w:kern w:val="0"/>
                <w:sz w:val="22"/>
                <w:szCs w:val="22"/>
                <w:lang w:val="en-US" w:eastAsia="zh-CN"/>
                <w14:textFill>
                  <w14:solidFill>
                    <w14:schemeClr w14:val="tx1"/>
                  </w14:solidFill>
                </w14:textFill>
              </w:rPr>
              <w:t>41</w:t>
            </w:r>
          </w:p>
        </w:tc>
        <w:tc>
          <w:tcPr>
            <w:tcW w:w="1221" w:type="dxa"/>
            <w:tcBorders>
              <w:top w:val="nil"/>
              <w:left w:val="nil"/>
              <w:bottom w:val="single" w:color="auto" w:sz="4" w:space="0"/>
              <w:right w:val="single" w:color="auto" w:sz="4" w:space="0"/>
            </w:tcBorders>
            <w:noWrap/>
            <w:vAlign w:val="center"/>
          </w:tcPr>
          <w:p w14:paraId="4AEA4B58">
            <w:pPr>
              <w:widowControl/>
              <w:jc w:val="center"/>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自筹项目</w:t>
            </w:r>
          </w:p>
        </w:tc>
        <w:tc>
          <w:tcPr>
            <w:tcW w:w="833" w:type="dxa"/>
            <w:tcBorders>
              <w:top w:val="nil"/>
              <w:left w:val="nil"/>
              <w:bottom w:val="single" w:color="auto" w:sz="4" w:space="0"/>
              <w:right w:val="single" w:color="auto" w:sz="4" w:space="0"/>
            </w:tcBorders>
            <w:noWrap/>
            <w:vAlign w:val="center"/>
          </w:tcPr>
          <w:p w14:paraId="7007F073">
            <w:pPr>
              <w:widowControl/>
              <w:jc w:val="left"/>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98</w:t>
            </w:r>
          </w:p>
        </w:tc>
        <w:tc>
          <w:tcPr>
            <w:tcW w:w="3066" w:type="dxa"/>
            <w:tcBorders>
              <w:top w:val="nil"/>
              <w:left w:val="nil"/>
              <w:bottom w:val="single" w:color="auto" w:sz="4" w:space="0"/>
              <w:right w:val="single" w:color="auto" w:sz="4" w:space="0"/>
            </w:tcBorders>
            <w:noWrap/>
            <w:vAlign w:val="center"/>
          </w:tcPr>
          <w:p w14:paraId="0C10BEEC">
            <w:pPr>
              <w:widowControl/>
              <w:jc w:val="left"/>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加快构建永州“一老一小”服务保障体系研究</w:t>
            </w:r>
          </w:p>
        </w:tc>
        <w:tc>
          <w:tcPr>
            <w:tcW w:w="1134" w:type="dxa"/>
            <w:tcBorders>
              <w:top w:val="nil"/>
              <w:left w:val="nil"/>
              <w:bottom w:val="single" w:color="auto" w:sz="4" w:space="0"/>
              <w:right w:val="single" w:color="auto" w:sz="4" w:space="0"/>
            </w:tcBorders>
            <w:noWrap/>
            <w:vAlign w:val="center"/>
          </w:tcPr>
          <w:p w14:paraId="7007C77B">
            <w:pPr>
              <w:widowControl/>
              <w:jc w:val="left"/>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社会建设类</w:t>
            </w:r>
          </w:p>
        </w:tc>
        <w:tc>
          <w:tcPr>
            <w:tcW w:w="1083" w:type="dxa"/>
            <w:tcBorders>
              <w:top w:val="nil"/>
              <w:left w:val="nil"/>
              <w:bottom w:val="single" w:color="auto" w:sz="4" w:space="0"/>
              <w:right w:val="single" w:color="auto" w:sz="4" w:space="0"/>
            </w:tcBorders>
            <w:noWrap/>
            <w:vAlign w:val="center"/>
          </w:tcPr>
          <w:p w14:paraId="680F5413">
            <w:pPr>
              <w:widowControl/>
              <w:jc w:val="left"/>
              <w:rPr>
                <w:rFonts w:hint="eastAsia"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唐雨涵</w:t>
            </w:r>
          </w:p>
        </w:tc>
        <w:tc>
          <w:tcPr>
            <w:tcW w:w="1810" w:type="dxa"/>
            <w:tcBorders>
              <w:top w:val="nil"/>
              <w:left w:val="nil"/>
              <w:bottom w:val="single" w:color="auto" w:sz="4" w:space="0"/>
              <w:right w:val="single" w:color="auto" w:sz="4" w:space="0"/>
            </w:tcBorders>
            <w:noWrap/>
            <w:vAlign w:val="center"/>
          </w:tcPr>
          <w:p w14:paraId="4CA64203">
            <w:pPr>
              <w:widowControl/>
              <w:jc w:val="left"/>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学生处副处长，讲师</w:t>
            </w:r>
          </w:p>
        </w:tc>
        <w:tc>
          <w:tcPr>
            <w:tcW w:w="1550" w:type="dxa"/>
            <w:tcBorders>
              <w:top w:val="nil"/>
              <w:left w:val="nil"/>
              <w:bottom w:val="single" w:color="auto" w:sz="4" w:space="0"/>
              <w:right w:val="single" w:color="auto" w:sz="4" w:space="0"/>
            </w:tcBorders>
            <w:noWrap/>
            <w:vAlign w:val="center"/>
          </w:tcPr>
          <w:p w14:paraId="02648A4F">
            <w:pPr>
              <w:widowControl/>
              <w:jc w:val="left"/>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15707460066</w:t>
            </w:r>
          </w:p>
        </w:tc>
        <w:tc>
          <w:tcPr>
            <w:tcW w:w="1627" w:type="dxa"/>
            <w:tcBorders>
              <w:top w:val="nil"/>
              <w:left w:val="nil"/>
              <w:bottom w:val="single" w:color="auto" w:sz="4" w:space="0"/>
              <w:right w:val="single" w:color="auto" w:sz="4" w:space="0"/>
            </w:tcBorders>
            <w:noWrap/>
            <w:vAlign w:val="center"/>
          </w:tcPr>
          <w:p w14:paraId="48D3E033">
            <w:pPr>
              <w:widowControl/>
              <w:jc w:val="left"/>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李玲华、龙茜、廖悦</w:t>
            </w:r>
          </w:p>
        </w:tc>
        <w:tc>
          <w:tcPr>
            <w:tcW w:w="1323" w:type="dxa"/>
            <w:tcBorders>
              <w:top w:val="nil"/>
              <w:left w:val="nil"/>
              <w:bottom w:val="single" w:color="auto" w:sz="4" w:space="0"/>
              <w:right w:val="single" w:color="auto" w:sz="4" w:space="0"/>
            </w:tcBorders>
            <w:noWrap/>
            <w:vAlign w:val="center"/>
          </w:tcPr>
          <w:p w14:paraId="6B8338AE">
            <w:pPr>
              <w:widowControl/>
              <w:jc w:val="center"/>
              <w:rPr>
                <w:rFonts w:hint="eastAsia"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是</w:t>
            </w:r>
          </w:p>
        </w:tc>
      </w:tr>
      <w:bookmarkEnd w:id="0"/>
      <w:tr w14:paraId="0F8C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6263FC84">
            <w:pPr>
              <w:widowControl/>
              <w:jc w:val="center"/>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42</w:t>
            </w:r>
          </w:p>
        </w:tc>
        <w:tc>
          <w:tcPr>
            <w:tcW w:w="1221" w:type="dxa"/>
            <w:tcBorders>
              <w:top w:val="single" w:color="auto" w:sz="4" w:space="0"/>
              <w:left w:val="single" w:color="auto" w:sz="4" w:space="0"/>
              <w:bottom w:val="single" w:color="auto" w:sz="4" w:space="0"/>
              <w:right w:val="single" w:color="auto" w:sz="4" w:space="0"/>
            </w:tcBorders>
            <w:noWrap/>
            <w:vAlign w:val="center"/>
          </w:tcPr>
          <w:p w14:paraId="3F72995D">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ascii="仿宋_GB2312" w:eastAsia="仿宋_GB2312" w:cs="宋体"/>
                <w:color w:val="000000" w:themeColor="text1"/>
                <w:kern w:val="0"/>
                <w:sz w:val="22"/>
                <w:szCs w:val="22"/>
                <w14:textFill>
                  <w14:solidFill>
                    <w14:schemeClr w14:val="tx1"/>
                  </w14:solidFill>
                </w14:textFill>
              </w:rPr>
              <w:t>自筹项目</w:t>
            </w:r>
          </w:p>
        </w:tc>
        <w:tc>
          <w:tcPr>
            <w:tcW w:w="833" w:type="dxa"/>
            <w:tcBorders>
              <w:top w:val="single" w:color="auto" w:sz="4" w:space="0"/>
              <w:left w:val="single" w:color="auto" w:sz="4" w:space="0"/>
              <w:bottom w:val="single" w:color="auto" w:sz="4" w:space="0"/>
              <w:right w:val="single" w:color="auto" w:sz="4" w:space="0"/>
            </w:tcBorders>
            <w:noWrap/>
            <w:vAlign w:val="center"/>
          </w:tcPr>
          <w:p w14:paraId="4D9C789E">
            <w:pPr>
              <w:widowControl/>
              <w:jc w:val="center"/>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81</w:t>
            </w:r>
          </w:p>
        </w:tc>
        <w:tc>
          <w:tcPr>
            <w:tcW w:w="3066" w:type="dxa"/>
            <w:tcBorders>
              <w:top w:val="single" w:color="auto" w:sz="4" w:space="0"/>
              <w:left w:val="single" w:color="auto" w:sz="4" w:space="0"/>
              <w:bottom w:val="single" w:color="auto" w:sz="4" w:space="0"/>
              <w:right w:val="single" w:color="auto" w:sz="4" w:space="0"/>
            </w:tcBorders>
            <w:noWrap/>
            <w:vAlign w:val="center"/>
          </w:tcPr>
          <w:p w14:paraId="33560EF6">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全域空间治理视阈下的永州市“无废城市”建设路径及方案研究</w:t>
            </w:r>
          </w:p>
        </w:tc>
        <w:tc>
          <w:tcPr>
            <w:tcW w:w="1134" w:type="dxa"/>
            <w:tcBorders>
              <w:top w:val="single" w:color="auto" w:sz="4" w:space="0"/>
              <w:left w:val="single" w:color="auto" w:sz="4" w:space="0"/>
              <w:bottom w:val="single" w:color="auto" w:sz="4" w:space="0"/>
              <w:right w:val="single" w:color="auto" w:sz="4" w:space="0"/>
            </w:tcBorders>
            <w:noWrap/>
            <w:vAlign w:val="center"/>
          </w:tcPr>
          <w:p w14:paraId="27B0F7DC">
            <w:pPr>
              <w:widowControl/>
              <w:jc w:val="center"/>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地理学</w:t>
            </w:r>
          </w:p>
        </w:tc>
        <w:tc>
          <w:tcPr>
            <w:tcW w:w="1083" w:type="dxa"/>
            <w:tcBorders>
              <w:top w:val="single" w:color="auto" w:sz="4" w:space="0"/>
              <w:left w:val="single" w:color="auto" w:sz="4" w:space="0"/>
              <w:bottom w:val="single" w:color="auto" w:sz="4" w:space="0"/>
              <w:right w:val="single" w:color="auto" w:sz="4" w:space="0"/>
            </w:tcBorders>
            <w:noWrap/>
            <w:vAlign w:val="center"/>
          </w:tcPr>
          <w:p w14:paraId="629CEBC5">
            <w:pPr>
              <w:widowControl/>
              <w:jc w:val="center"/>
              <w:rPr>
                <w:rFonts w:hint="eastAsia"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王 钉</w:t>
            </w:r>
          </w:p>
        </w:tc>
        <w:tc>
          <w:tcPr>
            <w:tcW w:w="1810" w:type="dxa"/>
            <w:tcBorders>
              <w:top w:val="single" w:color="auto" w:sz="4" w:space="0"/>
              <w:left w:val="single" w:color="auto" w:sz="4" w:space="0"/>
              <w:bottom w:val="single" w:color="auto" w:sz="4" w:space="0"/>
              <w:right w:val="single" w:color="auto" w:sz="4" w:space="0"/>
            </w:tcBorders>
            <w:noWrap/>
            <w:vAlign w:val="center"/>
          </w:tcPr>
          <w:p w14:paraId="61D26009">
            <w:pPr>
              <w:widowControl/>
              <w:jc w:val="center"/>
              <w:rPr>
                <w:rFonts w:hint="eastAsia"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教务处副处长/讲师</w:t>
            </w:r>
          </w:p>
        </w:tc>
        <w:tc>
          <w:tcPr>
            <w:tcW w:w="1550" w:type="dxa"/>
            <w:tcBorders>
              <w:top w:val="single" w:color="auto" w:sz="4" w:space="0"/>
              <w:left w:val="single" w:color="auto" w:sz="4" w:space="0"/>
              <w:bottom w:val="single" w:color="auto" w:sz="4" w:space="0"/>
              <w:right w:val="single" w:color="auto" w:sz="4" w:space="0"/>
            </w:tcBorders>
            <w:noWrap/>
            <w:vAlign w:val="center"/>
          </w:tcPr>
          <w:p w14:paraId="0128FDE7">
            <w:pPr>
              <w:widowControl/>
              <w:jc w:val="center"/>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18407460685</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7728B">
            <w:pPr>
              <w:pStyle w:val="4"/>
              <w:snapToGrid w:val="0"/>
              <w:jc w:val="center"/>
              <w:rPr>
                <w:rFonts w:hint="eastAsia" w:ascii="仿宋_GB2312" w:hAnsi="Calibri" w:eastAsia="仿宋_GB2312" w:cs="Times New Roman"/>
                <w:color w:val="000000" w:themeColor="text1"/>
                <w:kern w:val="2"/>
                <w:sz w:val="21"/>
                <w:szCs w:val="24"/>
                <w:lang w:val="en-US" w:eastAsia="zh-CN" w:bidi="ar-SA"/>
                <w14:textFill>
                  <w14:solidFill>
                    <w14:schemeClr w14:val="tx1"/>
                  </w14:solidFill>
                </w14:textFill>
              </w:rPr>
            </w:pPr>
            <w:r>
              <w:rPr>
                <w:rFonts w:hint="eastAsia" w:ascii="仿宋_GB2312" w:eastAsia="仿宋_GB2312"/>
                <w:color w:val="000000" w:themeColor="text1"/>
                <w:sz w:val="21"/>
                <w:lang w:val="en-US" w:eastAsia="zh-CN"/>
                <w14:textFill>
                  <w14:solidFill>
                    <w14:schemeClr w14:val="tx1"/>
                  </w14:solidFill>
                </w14:textFill>
              </w:rPr>
              <w:t>王梓懿、李文华、吕冠南、邹芬</w:t>
            </w:r>
          </w:p>
        </w:tc>
        <w:tc>
          <w:tcPr>
            <w:tcW w:w="1323" w:type="dxa"/>
            <w:tcBorders>
              <w:top w:val="single" w:color="auto" w:sz="4" w:space="0"/>
              <w:left w:val="single" w:color="auto" w:sz="4" w:space="0"/>
              <w:bottom w:val="single" w:color="auto" w:sz="4" w:space="0"/>
              <w:right w:val="single" w:color="auto" w:sz="4" w:space="0"/>
            </w:tcBorders>
            <w:noWrap/>
            <w:vAlign w:val="center"/>
          </w:tcPr>
          <w:p w14:paraId="1D45F374">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14:textFill>
                  <w14:solidFill>
                    <w14:schemeClr w14:val="tx1"/>
                  </w14:solidFill>
                </w14:textFill>
              </w:rPr>
              <w:t>是</w:t>
            </w:r>
          </w:p>
        </w:tc>
      </w:tr>
      <w:tr w14:paraId="6B14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35E86EFF">
            <w:pPr>
              <w:widowControl/>
              <w:jc w:val="center"/>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43</w:t>
            </w:r>
          </w:p>
        </w:tc>
        <w:tc>
          <w:tcPr>
            <w:tcW w:w="1221" w:type="dxa"/>
            <w:tcBorders>
              <w:top w:val="single" w:color="auto" w:sz="4" w:space="0"/>
              <w:left w:val="nil"/>
              <w:bottom w:val="single" w:color="auto" w:sz="4" w:space="0"/>
              <w:right w:val="single" w:color="auto" w:sz="4" w:space="0"/>
            </w:tcBorders>
            <w:noWrap/>
            <w:vAlign w:val="center"/>
          </w:tcPr>
          <w:p w14:paraId="076156DE">
            <w:pPr>
              <w:widowControl/>
              <w:jc w:val="center"/>
              <w:rPr>
                <w:rFonts w:hint="default" w:ascii="仿宋_GB2312" w:eastAsia="仿宋_GB2312" w:cs="宋体"/>
                <w:color w:val="000000" w:themeColor="text1"/>
                <w:kern w:val="0"/>
                <w:sz w:val="22"/>
                <w:szCs w:val="22"/>
                <w:lang w:val="en-US"/>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一般资助</w:t>
            </w:r>
          </w:p>
        </w:tc>
        <w:tc>
          <w:tcPr>
            <w:tcW w:w="833" w:type="dxa"/>
            <w:tcBorders>
              <w:top w:val="single" w:color="auto" w:sz="4" w:space="0"/>
              <w:left w:val="nil"/>
              <w:bottom w:val="single" w:color="auto" w:sz="4" w:space="0"/>
              <w:right w:val="single" w:color="auto" w:sz="4" w:space="0"/>
            </w:tcBorders>
            <w:noWrap/>
            <w:vAlign w:val="center"/>
          </w:tcPr>
          <w:p w14:paraId="357CE0A1">
            <w:pPr>
              <w:widowControl/>
              <w:ind w:firstLine="220" w:firstLineChars="100"/>
              <w:jc w:val="left"/>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71</w:t>
            </w:r>
          </w:p>
        </w:tc>
        <w:tc>
          <w:tcPr>
            <w:tcW w:w="3066" w:type="dxa"/>
            <w:tcBorders>
              <w:top w:val="single" w:color="auto" w:sz="4" w:space="0"/>
              <w:left w:val="nil"/>
              <w:bottom w:val="single" w:color="auto" w:sz="4" w:space="0"/>
              <w:right w:val="single" w:color="auto" w:sz="4" w:space="0"/>
            </w:tcBorders>
            <w:noWrap/>
            <w:vAlign w:val="center"/>
          </w:tcPr>
          <w:p w14:paraId="69DBE946">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柳宗元文化资源转化与永州高校思政教育创新路径研究</w:t>
            </w:r>
          </w:p>
        </w:tc>
        <w:tc>
          <w:tcPr>
            <w:tcW w:w="1134" w:type="dxa"/>
            <w:tcBorders>
              <w:top w:val="single" w:color="auto" w:sz="4" w:space="0"/>
              <w:left w:val="nil"/>
              <w:bottom w:val="single" w:color="auto" w:sz="4" w:space="0"/>
              <w:right w:val="single" w:color="auto" w:sz="4" w:space="0"/>
            </w:tcBorders>
            <w:noWrap/>
            <w:vAlign w:val="center"/>
          </w:tcPr>
          <w:p w14:paraId="1A911F91">
            <w:pPr>
              <w:widowControl/>
              <w:ind w:firstLine="220" w:firstLineChars="100"/>
              <w:jc w:val="left"/>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语文</w:t>
            </w:r>
          </w:p>
        </w:tc>
        <w:tc>
          <w:tcPr>
            <w:tcW w:w="1083" w:type="dxa"/>
            <w:tcBorders>
              <w:top w:val="single" w:color="auto" w:sz="4" w:space="0"/>
              <w:left w:val="nil"/>
              <w:bottom w:val="single" w:color="auto" w:sz="4" w:space="0"/>
              <w:right w:val="single" w:color="auto" w:sz="4" w:space="0"/>
            </w:tcBorders>
            <w:noWrap/>
            <w:vAlign w:val="center"/>
          </w:tcPr>
          <w:p w14:paraId="560100B9">
            <w:pPr>
              <w:widowControl/>
              <w:jc w:val="left"/>
              <w:rPr>
                <w:rFonts w:hint="eastAsia"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郭海燕</w:t>
            </w:r>
          </w:p>
        </w:tc>
        <w:tc>
          <w:tcPr>
            <w:tcW w:w="1810" w:type="dxa"/>
            <w:tcBorders>
              <w:top w:val="single" w:color="auto" w:sz="4" w:space="0"/>
              <w:left w:val="nil"/>
              <w:bottom w:val="single" w:color="auto" w:sz="4" w:space="0"/>
              <w:right w:val="single" w:color="auto" w:sz="4" w:space="0"/>
            </w:tcBorders>
            <w:noWrap/>
            <w:vAlign w:val="center"/>
          </w:tcPr>
          <w:p w14:paraId="2A5604BE">
            <w:pPr>
              <w:widowControl/>
              <w:jc w:val="center"/>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继续教育部部长/副教授</w:t>
            </w:r>
          </w:p>
        </w:tc>
        <w:tc>
          <w:tcPr>
            <w:tcW w:w="1550" w:type="dxa"/>
            <w:tcBorders>
              <w:top w:val="single" w:color="auto" w:sz="4" w:space="0"/>
              <w:left w:val="nil"/>
              <w:bottom w:val="single" w:color="auto" w:sz="4" w:space="0"/>
              <w:right w:val="single" w:color="auto" w:sz="4" w:space="0"/>
            </w:tcBorders>
            <w:noWrap/>
            <w:vAlign w:val="center"/>
          </w:tcPr>
          <w:p w14:paraId="4E22DD68">
            <w:pPr>
              <w:widowControl/>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17775967783</w:t>
            </w:r>
          </w:p>
        </w:tc>
        <w:tc>
          <w:tcPr>
            <w:tcW w:w="1627" w:type="dxa"/>
            <w:tcBorders>
              <w:top w:val="single" w:color="auto" w:sz="4" w:space="0"/>
              <w:left w:val="nil"/>
              <w:bottom w:val="single" w:color="auto" w:sz="4" w:space="0"/>
              <w:right w:val="single" w:color="auto" w:sz="4" w:space="0"/>
            </w:tcBorders>
            <w:noWrap/>
            <w:vAlign w:val="center"/>
          </w:tcPr>
          <w:p w14:paraId="6D201C96">
            <w:pPr>
              <w:widowControl/>
              <w:rPr>
                <w:rFonts w:hint="default" w:ascii="仿宋_GB2312" w:eastAsia="仿宋_GB2312" w:cs="宋体"/>
                <w:color w:val="000000" w:themeColor="text1"/>
                <w:kern w:val="0"/>
                <w:sz w:val="22"/>
                <w:szCs w:val="22"/>
                <w:lang w:val="en-US" w:eastAsia="zh-CN"/>
                <w14:textFill>
                  <w14:solidFill>
                    <w14:schemeClr w14:val="tx1"/>
                  </w14:solidFill>
                </w14:textFill>
              </w:rPr>
            </w:pPr>
            <w:r>
              <w:rPr>
                <w:rFonts w:hint="eastAsia" w:ascii="仿宋_GB2312" w:eastAsia="仿宋_GB2312" w:cs="宋体"/>
                <w:color w:val="000000" w:themeColor="text1"/>
                <w:kern w:val="0"/>
                <w:sz w:val="22"/>
                <w:szCs w:val="22"/>
                <w:lang w:val="en-US" w:eastAsia="zh-CN"/>
                <w14:textFill>
                  <w14:solidFill>
                    <w14:schemeClr w14:val="tx1"/>
                  </w14:solidFill>
                </w14:textFill>
              </w:rPr>
              <w:t>陈宏石、刘娟、陈昀昀、王永春</w:t>
            </w:r>
          </w:p>
        </w:tc>
        <w:tc>
          <w:tcPr>
            <w:tcW w:w="1323" w:type="dxa"/>
            <w:tcBorders>
              <w:top w:val="single" w:color="auto" w:sz="4" w:space="0"/>
              <w:left w:val="nil"/>
              <w:bottom w:val="single" w:color="auto" w:sz="4" w:space="0"/>
              <w:right w:val="single" w:color="auto" w:sz="4" w:space="0"/>
            </w:tcBorders>
            <w:noWrap/>
            <w:vAlign w:val="center"/>
          </w:tcPr>
          <w:p w14:paraId="41A666EB">
            <w:pPr>
              <w:widowControl/>
              <w:jc w:val="center"/>
              <w:rPr>
                <w:rFonts w:hint="eastAsia" w:ascii="仿宋_GB2312" w:eastAsia="仿宋_GB2312" w:cs="宋体"/>
                <w:color w:val="000000" w:themeColor="text1"/>
                <w:kern w:val="0"/>
                <w:sz w:val="22"/>
                <w:szCs w:val="22"/>
                <w14:textFill>
                  <w14:solidFill>
                    <w14:schemeClr w14:val="tx1"/>
                  </w14:solidFill>
                </w14:textFill>
              </w:rPr>
            </w:pPr>
            <w:r>
              <w:rPr>
                <w:rFonts w:hint="eastAsia" w:ascii="仿宋_GB2312" w:eastAsia="仿宋_GB2312" w:cs="宋体"/>
                <w:color w:val="000000"/>
                <w:kern w:val="0"/>
                <w:sz w:val="22"/>
                <w:szCs w:val="22"/>
                <w:lang w:val="en-US" w:eastAsia="zh-CN"/>
              </w:rPr>
              <w:t>是</w:t>
            </w:r>
          </w:p>
        </w:tc>
      </w:tr>
      <w:tr w14:paraId="7F79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AA371">
            <w:pPr>
              <w:widowControl/>
              <w:jc w:val="center"/>
              <w:rPr>
                <w:rFonts w:hint="eastAsia" w:ascii="仿宋_GB2312" w:eastAsia="仿宋_GB2312" w:cs="宋体"/>
                <w:color w:val="000000"/>
                <w:kern w:val="0"/>
                <w:sz w:val="22"/>
                <w:szCs w:val="22"/>
                <w:lang w:val="en-US" w:eastAsia="zh-CN"/>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74D7C">
            <w:pPr>
              <w:widowControl/>
              <w:jc w:val="center"/>
              <w:rPr>
                <w:rFonts w:hint="eastAsia" w:ascii="仿宋_GB2312" w:eastAsia="仿宋_GB2312" w:cs="宋体"/>
                <w:color w:val="000000"/>
                <w:kern w:val="0"/>
                <w:sz w:val="22"/>
                <w:szCs w:val="22"/>
                <w:lang w:val="en-US" w:eastAsia="zh-CN"/>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63FB5">
            <w:pPr>
              <w:widowControl/>
              <w:jc w:val="center"/>
              <w:rPr>
                <w:rFonts w:hint="eastAsia" w:ascii="仿宋_GB2312" w:eastAsia="仿宋_GB2312" w:cs="宋体"/>
                <w:color w:val="000000"/>
                <w:kern w:val="0"/>
                <w:sz w:val="22"/>
                <w:szCs w:val="22"/>
                <w:lang w:val="en-US" w:eastAsia="zh-CN"/>
              </w:rPr>
            </w:pP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51A61">
            <w:pPr>
              <w:widowControl/>
              <w:jc w:val="center"/>
              <w:rPr>
                <w:rFonts w:hint="eastAsia" w:ascii="仿宋_GB2312" w:eastAsia="仿宋_GB2312" w:cs="宋体"/>
                <w:color w:val="000000"/>
                <w:kern w:val="0"/>
                <w:sz w:val="22"/>
                <w:szCs w:val="22"/>
                <w:lang w:val="en-US"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950D7">
            <w:pPr>
              <w:widowControl/>
              <w:jc w:val="center"/>
              <w:rPr>
                <w:rFonts w:hint="eastAsia" w:ascii="仿宋_GB2312" w:eastAsia="仿宋_GB2312" w:cs="宋体"/>
                <w:color w:val="000000"/>
                <w:kern w:val="0"/>
                <w:sz w:val="22"/>
                <w:szCs w:val="22"/>
                <w:lang w:val="en-US" w:eastAsia="zh-CN"/>
              </w:rPr>
            </w:pP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B813E">
            <w:pPr>
              <w:widowControl/>
              <w:jc w:val="center"/>
              <w:rPr>
                <w:rFonts w:hint="eastAsia" w:ascii="仿宋_GB2312" w:eastAsia="仿宋_GB2312" w:cs="宋体"/>
                <w:color w:val="000000"/>
                <w:kern w:val="0"/>
                <w:sz w:val="22"/>
                <w:szCs w:val="22"/>
                <w:lang w:val="en-US" w:eastAsia="zh-CN"/>
              </w:rPr>
            </w:pP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E2001">
            <w:pPr>
              <w:widowControl/>
              <w:jc w:val="center"/>
              <w:rPr>
                <w:rFonts w:hint="eastAsia" w:ascii="仿宋_GB2312" w:eastAsia="仿宋_GB2312" w:cs="宋体"/>
                <w:color w:val="000000"/>
                <w:kern w:val="0"/>
                <w:sz w:val="22"/>
                <w:szCs w:val="22"/>
                <w:lang w:val="en-US" w:eastAsia="zh-CN"/>
              </w:rPr>
            </w:pP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3F685">
            <w:pPr>
              <w:widowControl/>
              <w:jc w:val="center"/>
              <w:rPr>
                <w:rFonts w:hint="eastAsia" w:ascii="仿宋_GB2312" w:eastAsia="仿宋_GB2312" w:cs="宋体"/>
                <w:color w:val="000000"/>
                <w:kern w:val="0"/>
                <w:sz w:val="22"/>
                <w:szCs w:val="22"/>
                <w:lang w:val="en-US" w:eastAsia="zh-CN"/>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B66A6">
            <w:pPr>
              <w:widowControl/>
              <w:jc w:val="center"/>
              <w:rPr>
                <w:rFonts w:hint="eastAsia" w:ascii="仿宋_GB2312" w:eastAsia="仿宋_GB2312" w:cs="宋体"/>
                <w:color w:val="000000"/>
                <w:kern w:val="0"/>
                <w:sz w:val="22"/>
                <w:szCs w:val="22"/>
                <w:lang w:val="en-US" w:eastAsia="zh-CN"/>
              </w:rPr>
            </w:pP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D7A60">
            <w:pPr>
              <w:widowControl/>
              <w:jc w:val="center"/>
              <w:rPr>
                <w:rFonts w:hint="eastAsia" w:ascii="仿宋_GB2312" w:eastAsia="仿宋_GB2312" w:cs="宋体"/>
                <w:color w:val="000000"/>
                <w:kern w:val="0"/>
                <w:sz w:val="22"/>
                <w:szCs w:val="22"/>
                <w:lang w:val="en-US" w:eastAsia="zh-CN"/>
              </w:rPr>
            </w:pPr>
          </w:p>
        </w:tc>
      </w:tr>
      <w:tr w14:paraId="6B70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9448F">
            <w:pPr>
              <w:widowControl/>
              <w:jc w:val="center"/>
              <w:rPr>
                <w:rFonts w:hint="eastAsia" w:ascii="仿宋_GB2312" w:eastAsia="仿宋_GB2312" w:cs="宋体"/>
                <w:color w:val="000000"/>
                <w:kern w:val="0"/>
                <w:sz w:val="22"/>
                <w:szCs w:val="22"/>
                <w:lang w:val="en-US" w:eastAsia="zh-CN"/>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91DDD">
            <w:pPr>
              <w:widowControl/>
              <w:jc w:val="center"/>
              <w:rPr>
                <w:rFonts w:hint="eastAsia" w:ascii="仿宋_GB2312" w:eastAsia="仿宋_GB2312" w:cs="宋体"/>
                <w:color w:val="000000"/>
                <w:kern w:val="0"/>
                <w:sz w:val="22"/>
                <w:szCs w:val="22"/>
                <w:lang w:val="en-US" w:eastAsia="zh-CN"/>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838FD">
            <w:pPr>
              <w:widowControl/>
              <w:jc w:val="center"/>
              <w:rPr>
                <w:rFonts w:hint="eastAsia" w:ascii="仿宋_GB2312" w:eastAsia="仿宋_GB2312" w:cs="宋体"/>
                <w:color w:val="000000"/>
                <w:kern w:val="0"/>
                <w:sz w:val="22"/>
                <w:szCs w:val="22"/>
                <w:lang w:val="en-US" w:eastAsia="zh-CN"/>
              </w:rPr>
            </w:pP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6BC34">
            <w:pPr>
              <w:widowControl/>
              <w:jc w:val="center"/>
              <w:rPr>
                <w:rFonts w:hint="eastAsia" w:ascii="仿宋_GB2312" w:eastAsia="仿宋_GB2312" w:cs="宋体"/>
                <w:color w:val="000000"/>
                <w:kern w:val="0"/>
                <w:sz w:val="22"/>
                <w:szCs w:val="22"/>
                <w:lang w:val="en-US"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4EBF3">
            <w:pPr>
              <w:widowControl/>
              <w:jc w:val="center"/>
              <w:rPr>
                <w:rFonts w:hint="eastAsia" w:ascii="仿宋_GB2312" w:eastAsia="仿宋_GB2312" w:cs="宋体"/>
                <w:color w:val="000000"/>
                <w:kern w:val="0"/>
                <w:sz w:val="22"/>
                <w:szCs w:val="22"/>
                <w:lang w:val="en-US" w:eastAsia="zh-CN"/>
              </w:rPr>
            </w:pP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EB6FE">
            <w:pPr>
              <w:widowControl/>
              <w:jc w:val="center"/>
              <w:rPr>
                <w:rFonts w:hint="eastAsia" w:ascii="仿宋_GB2312" w:eastAsia="仿宋_GB2312" w:cs="宋体"/>
                <w:color w:val="000000"/>
                <w:kern w:val="0"/>
                <w:sz w:val="22"/>
                <w:szCs w:val="22"/>
                <w:lang w:val="en-US" w:eastAsia="zh-CN"/>
              </w:rPr>
            </w:pPr>
          </w:p>
        </w:tc>
        <w:tc>
          <w:tcPr>
            <w:tcW w:w="1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54ED6">
            <w:pPr>
              <w:widowControl/>
              <w:jc w:val="center"/>
              <w:rPr>
                <w:rFonts w:hint="eastAsia" w:ascii="仿宋_GB2312" w:eastAsia="仿宋_GB2312" w:cs="宋体"/>
                <w:color w:val="000000"/>
                <w:kern w:val="0"/>
                <w:sz w:val="22"/>
                <w:szCs w:val="22"/>
                <w:lang w:val="en-US" w:eastAsia="zh-CN"/>
              </w:rPr>
            </w:pP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48328">
            <w:pPr>
              <w:widowControl/>
              <w:jc w:val="center"/>
              <w:rPr>
                <w:rFonts w:hint="eastAsia" w:ascii="仿宋_GB2312" w:eastAsia="仿宋_GB2312" w:cs="宋体"/>
                <w:color w:val="000000"/>
                <w:kern w:val="0"/>
                <w:sz w:val="22"/>
                <w:szCs w:val="22"/>
                <w:lang w:val="en-US" w:eastAsia="zh-CN"/>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6223B">
            <w:pPr>
              <w:widowControl/>
              <w:jc w:val="center"/>
              <w:rPr>
                <w:rFonts w:hint="eastAsia" w:ascii="仿宋_GB2312" w:eastAsia="仿宋_GB2312" w:cs="宋体"/>
                <w:color w:val="000000"/>
                <w:kern w:val="0"/>
                <w:sz w:val="22"/>
                <w:szCs w:val="22"/>
                <w:lang w:val="en-US" w:eastAsia="zh-CN"/>
              </w:rPr>
            </w:pP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6CA8E">
            <w:pPr>
              <w:widowControl/>
              <w:jc w:val="center"/>
              <w:rPr>
                <w:rFonts w:hint="eastAsia" w:ascii="仿宋_GB2312" w:eastAsia="仿宋_GB2312" w:cs="宋体"/>
                <w:color w:val="000000"/>
                <w:kern w:val="0"/>
                <w:sz w:val="22"/>
                <w:szCs w:val="22"/>
                <w:lang w:val="en-US" w:eastAsia="zh-CN"/>
              </w:rPr>
            </w:pPr>
          </w:p>
        </w:tc>
      </w:tr>
    </w:tbl>
    <w:p w14:paraId="1B942E55">
      <w:pPr>
        <w:widowControl/>
        <w:jc w:val="left"/>
      </w:pPr>
      <w:r>
        <w:rPr>
          <w:rFonts w:hint="eastAsia" w:ascii="仿宋_GB2312" w:eastAsia="仿宋_GB2312" w:cs="宋体"/>
          <w:color w:val="000000"/>
          <w:kern w:val="0"/>
          <w:sz w:val="22"/>
          <w:szCs w:val="22"/>
        </w:rPr>
        <w:t>注：此表由申报单位</w:t>
      </w:r>
      <w:r>
        <w:rPr>
          <w:rFonts w:ascii="仿宋_GB2312" w:eastAsia="仿宋_GB2312" w:cs="宋体"/>
          <w:color w:val="000000"/>
          <w:kern w:val="0"/>
          <w:sz w:val="22"/>
          <w:szCs w:val="22"/>
        </w:rPr>
        <w:t>、</w:t>
      </w:r>
      <w:r>
        <w:rPr>
          <w:rFonts w:hint="eastAsia" w:ascii="仿宋_GB2312" w:eastAsia="仿宋_GB2312" w:cs="宋体"/>
          <w:color w:val="000000"/>
          <w:kern w:val="0"/>
          <w:sz w:val="22"/>
          <w:szCs w:val="22"/>
        </w:rPr>
        <w:t>科研管理部门填写并加盖公章</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58310C-B661-4D70-B544-A98E5F09E2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86A90A-B1A6-4D7A-B0D1-B56D3EE82BE6}"/>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5B97DE7-57AD-4043-AAB7-52F9D3171455}"/>
  </w:font>
  <w:font w:name="仿宋_GB2312">
    <w:altName w:val="仿宋"/>
    <w:panose1 w:val="02010609030101010101"/>
    <w:charset w:val="86"/>
    <w:family w:val="auto"/>
    <w:pitch w:val="default"/>
    <w:sig w:usb0="00000000" w:usb1="00000000" w:usb2="00000000" w:usb3="00000000" w:csb0="00040000" w:csb1="00000000"/>
    <w:embedRegular r:id="rId4" w:fontKey="{8E5D9D73-C179-49BE-97F9-2D22C46CC703}"/>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OWFiMzY4NDU3YTk3MTgwMmYwYjllNGM3Y2JkNDAifQ=="/>
  </w:docVars>
  <w:rsids>
    <w:rsidRoot w:val="1FEC4FF4"/>
    <w:rsid w:val="06BA5CE0"/>
    <w:rsid w:val="072953B9"/>
    <w:rsid w:val="1FEC4FF4"/>
    <w:rsid w:val="240308A3"/>
    <w:rsid w:val="3E651B9C"/>
    <w:rsid w:val="4DE578C3"/>
    <w:rsid w:val="4F3235EA"/>
    <w:rsid w:val="57CD1FC5"/>
    <w:rsid w:val="6ECF6034"/>
    <w:rsid w:val="7863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Paragraph"/>
    <w:basedOn w:val="1"/>
    <w:autoRedefine/>
    <w:qFormat/>
    <w:uiPriority w:val="0"/>
    <w:pPr>
      <w:ind w:firstLine="200" w:firstLineChars="200"/>
    </w:pPr>
  </w:style>
  <w:style w:type="paragraph" w:styleId="4">
    <w:name w:val="Date"/>
    <w:basedOn w:val="1"/>
    <w:next w:val="1"/>
    <w:qFormat/>
    <w:uiPriority w:val="0"/>
    <w:rPr>
      <w:rFonts w:ascii="楷体_GB2312" w:eastAsia="楷体_GB2312"/>
      <w:sz w:val="32"/>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2496</Words>
  <Characters>3004</Characters>
  <Lines>0</Lines>
  <Paragraphs>0</Paragraphs>
  <TotalTime>1</TotalTime>
  <ScaleCrop>false</ScaleCrop>
  <LinksUpToDate>false</LinksUpToDate>
  <CharactersWithSpaces>3013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2025-01-05T05:49:00Z</dcterms:created>
  <dc:creator>坛晾^O^</dc:creator>
  <cp:lastModifiedBy>方勤</cp:lastModifiedBy>
  <cp:lastPrinted>2025-12-29T08:34:00Z</cp:lastPrinted>
  <dcterms:modified xsi:type="dcterms:W3CDTF">2025-12-29T09:22:09Z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4E9E234765914B75B6DDD3252ACFE347_13</vt:lpwstr>
  </property>
  <property fmtid="{D5CDD505-2E9C-101B-9397-08002B2CF9AE}" pid="4" name="KSOTemplateDocerSaveRecord">
    <vt:lpwstr>eyJoZGlkIjoiMmE1NDM1MGVhZDIxMTYwMmQ5NjBkZjA4YTViNTAxMTQiLCJ1c2VySWQiOiI1MzM3NTYzNTQifQ==</vt:lpwstr>
  </property>
</Properties>
</file>